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32D80" w14:textId="2DBB4647" w:rsidR="00665198" w:rsidRPr="00CB709F" w:rsidRDefault="00052F59" w:rsidP="00FB2384">
      <w:pPr>
        <w:spacing w:line="360" w:lineRule="auto"/>
        <w:rPr>
          <w:rFonts w:asciiTheme="minorHAnsi" w:hAnsiTheme="minorHAnsi"/>
          <w:b/>
          <w:sz w:val="24"/>
          <w:szCs w:val="24"/>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60288" behindDoc="0" locked="0" layoutInCell="1" allowOverlap="1" wp14:anchorId="72899302" wp14:editId="7C5CECEE">
                <wp:simplePos x="0" y="0"/>
                <wp:positionH relativeFrom="column">
                  <wp:posOffset>-73660</wp:posOffset>
                </wp:positionH>
                <wp:positionV relativeFrom="paragraph">
                  <wp:posOffset>137680</wp:posOffset>
                </wp:positionV>
                <wp:extent cx="5938405" cy="5195"/>
                <wp:effectExtent l="0" t="0" r="31115" b="45720"/>
                <wp:wrapNone/>
                <wp:docPr id="2" name="Rechte verbindingslijn 2"/>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31FA91" id="Rechte verbindingslijn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10.85pt" to="461.8pt,1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DRrugEAAL4DAAAOAAAAZHJzL2Uyb0RvYy54bWysU9uO0zAQfUfiHyy/0ySFot2o6T7sCl4Q&#13;&#10;VAt8gOuMG4NvGpsm/XvGTptFgBBCvDi+zDkz58xkezdZw06AUXvX8WZVcwZO+l67Y8c/f3rz4oaz&#13;&#10;mITrhfEOOn6GyO92z59tx9DC2g/e9ICMSFxsx9DxIaXQVlWUA1gRVz6Ao0fl0YpERzxWPYqR2K2p&#13;&#10;1nX9uho99gG9hBjp9mF+5LvCrxTI9EGpCImZjlNtqaxY1kNeq91WtEcUYdDyUob4hyqs0I6SLlQP&#13;&#10;Ign2DfUvVFZL9NGrtJLeVl4pLaFoIDVN/ZOaj4MIULSQOTEsNsX/Ryvfn/bIdN/xNWdOWGrRI8gh&#13;&#10;QW7qQbvcyGj0F8fW2asxxJYg926Pl1MMe8zCJ4U2f0kSm4q/58VfmBKTdLm5fXnzqt5wJult09xu&#13;&#10;MmX1hA0Y01vwluVNx412Wb1oxeldTHPoNYRwuZY5e9mls4EcbNwjKFJE+ZqCLrME9wbZSdAU9F+b&#13;&#10;S9oSmSFKG7OA6j+DLrEZBmW+/ha4RJeM3qUFaLXz+LusabqWqub4q+pZa5Z98P259KLYQUNSDL0M&#13;&#10;dJ7CH88F/vTb7b4DAAD//wMAUEsDBBQABgAIAAAAIQCQCBFr4QAAAA4BAAAPAAAAZHJzL2Rvd25y&#13;&#10;ZXYueG1sTE9NT4NAEL2b+B82Y+KtXcBYKmVpjNWTHhA9eNyyI5Cys4TdAvrrHU96mWTevHkf+X6x&#13;&#10;vZhw9J0jBfE6AoFUO9NRo+D97Wm1BeGDJqN7R6jgCz3si8uLXGfGzfSKUxUawSLkM62gDWHIpPR1&#13;&#10;i1b7tRuQ+PbpRqsDr2MjzahnFre9TKJoI63uiB1aPeBDi/WpOlsF6eNzVQ7z4eW7lKksy8mF7elD&#13;&#10;qeur5bDjcb8DEXAJfx/w24HzQ8HBju5MxotewSqON0xVkMQpCCbcJTcMHBlIbkEWufxfo/gBAAD/&#13;&#10;/wMAUEsBAi0AFAAGAAgAAAAhALaDOJL+AAAA4QEAABMAAAAAAAAAAAAAAAAAAAAAAFtDb250ZW50&#13;&#10;X1R5cGVzXS54bWxQSwECLQAUAAYACAAAACEAOP0h/9YAAACUAQAACwAAAAAAAAAAAAAAAAAvAQAA&#13;&#10;X3JlbHMvLnJlbHNQSwECLQAUAAYACAAAACEA+jA0a7oBAAC+AwAADgAAAAAAAAAAAAAAAAAuAgAA&#13;&#10;ZHJzL2Uyb0RvYy54bWxQSwECLQAUAAYACAAAACEAkAgRa+EAAAAOAQAADwAAAAAAAAAAAAAAAAAU&#13;&#10;BAAAZHJzL2Rvd25yZXYueG1sUEsFBgAAAAAEAAQA8wAAACIFAAAAAA==&#13;&#10;" strokecolor="black [3040]"/>
            </w:pict>
          </mc:Fallback>
        </mc:AlternateContent>
      </w:r>
    </w:p>
    <w:p w14:paraId="47D00D23" w14:textId="0C7C2E14" w:rsidR="00CB709F" w:rsidRPr="00CB709F" w:rsidRDefault="00CB709F" w:rsidP="00625CFE">
      <w:pPr>
        <w:tabs>
          <w:tab w:val="clear" w:pos="284"/>
          <w:tab w:val="clear" w:pos="1701"/>
          <w:tab w:val="left" w:pos="2747"/>
        </w:tabs>
        <w:spacing w:line="240" w:lineRule="auto"/>
        <w:jc w:val="center"/>
        <w:outlineLvl w:val="0"/>
        <w:rPr>
          <w:rFonts w:asciiTheme="minorHAnsi" w:hAnsiTheme="minorHAnsi"/>
          <w:b/>
          <w:szCs w:val="22"/>
        </w:rPr>
      </w:pPr>
      <w:r w:rsidRPr="00CB709F">
        <w:rPr>
          <w:rFonts w:asciiTheme="minorHAnsi" w:hAnsiTheme="minorHAnsi"/>
          <w:b/>
          <w:sz w:val="28"/>
          <w:szCs w:val="28"/>
        </w:rPr>
        <w:t>Informatie over deelname aan</w:t>
      </w:r>
    </w:p>
    <w:p w14:paraId="1394DA66" w14:textId="42DBB107" w:rsidR="00CB709F" w:rsidRPr="00CB709F" w:rsidRDefault="00CB709F" w:rsidP="00CB709F">
      <w:pPr>
        <w:tabs>
          <w:tab w:val="clear" w:pos="284"/>
          <w:tab w:val="clear" w:pos="1701"/>
          <w:tab w:val="left" w:pos="2747"/>
        </w:tabs>
        <w:spacing w:line="240" w:lineRule="auto"/>
        <w:jc w:val="center"/>
        <w:rPr>
          <w:rFonts w:asciiTheme="minorHAnsi" w:hAnsiTheme="minorHAnsi"/>
          <w:szCs w:val="22"/>
        </w:rPr>
      </w:pPr>
    </w:p>
    <w:p w14:paraId="508B36FF" w14:textId="2A892862" w:rsidR="00CB709F" w:rsidRPr="008E7BCB" w:rsidRDefault="00CB709F" w:rsidP="00CB709F">
      <w:pPr>
        <w:tabs>
          <w:tab w:val="clear" w:pos="284"/>
          <w:tab w:val="clear" w:pos="1701"/>
          <w:tab w:val="left" w:pos="2747"/>
        </w:tabs>
        <w:spacing w:line="240" w:lineRule="auto"/>
        <w:jc w:val="center"/>
        <w:rPr>
          <w:rFonts w:asciiTheme="minorHAnsi" w:hAnsiTheme="minorHAnsi"/>
          <w:b/>
          <w:color w:val="C00000"/>
          <w:szCs w:val="22"/>
        </w:rPr>
      </w:pPr>
      <w:r w:rsidRPr="008E7BCB">
        <w:rPr>
          <w:rFonts w:asciiTheme="minorHAnsi" w:hAnsiTheme="minorHAnsi"/>
          <w:b/>
          <w:color w:val="C00000"/>
          <w:szCs w:val="22"/>
        </w:rPr>
        <w:t>&lt;…vul hier de studietitel in, max 1 regel, en identiek aan die in de toestemmingsverklaring…&gt;</w:t>
      </w:r>
    </w:p>
    <w:p w14:paraId="23AD146D" w14:textId="6ADEEF45" w:rsidR="00CB709F" w:rsidRPr="00CB709F" w:rsidRDefault="00052F59" w:rsidP="00FB2384">
      <w:pPr>
        <w:spacing w:line="360" w:lineRule="auto"/>
        <w:rPr>
          <w:rFonts w:asciiTheme="minorHAnsi" w:hAnsiTheme="minorHAnsi"/>
          <w:sz w:val="24"/>
          <w:szCs w:val="24"/>
        </w:rPr>
      </w:pPr>
      <w:r w:rsidRPr="008E7BCB">
        <w:rPr>
          <w:rFonts w:asciiTheme="minorHAnsi" w:hAnsiTheme="minorHAnsi"/>
          <w:b/>
          <w:noProof/>
          <w:sz w:val="24"/>
          <w:szCs w:val="24"/>
          <w:lang w:val="en-US" w:eastAsia="en-US"/>
        </w:rPr>
        <mc:AlternateContent>
          <mc:Choice Requires="wps">
            <w:drawing>
              <wp:anchor distT="0" distB="0" distL="114300" distR="114300" simplePos="0" relativeHeight="251662336" behindDoc="0" locked="0" layoutInCell="1" allowOverlap="1" wp14:anchorId="30F7BFDB" wp14:editId="7F0904E9">
                <wp:simplePos x="0" y="0"/>
                <wp:positionH relativeFrom="column">
                  <wp:posOffset>-62173</wp:posOffset>
                </wp:positionH>
                <wp:positionV relativeFrom="paragraph">
                  <wp:posOffset>206606</wp:posOffset>
                </wp:positionV>
                <wp:extent cx="5938405" cy="5195"/>
                <wp:effectExtent l="0" t="0" r="31115" b="45720"/>
                <wp:wrapNone/>
                <wp:docPr id="3" name="Rechte verbindingslijn 3"/>
                <wp:cNvGraphicFramePr/>
                <a:graphic xmlns:a="http://schemas.openxmlformats.org/drawingml/2006/main">
                  <a:graphicData uri="http://schemas.microsoft.com/office/word/2010/wordprocessingShape">
                    <wps:wsp>
                      <wps:cNvCnPr/>
                      <wps:spPr>
                        <a:xfrm>
                          <a:off x="0" y="0"/>
                          <a:ext cx="5938405" cy="51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DC3CAC" id="Rechte verbindingslijn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9pt,16.25pt" to="462.7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qzuuwEAAL4DAAAOAAAAZHJzL2Uyb0RvYy54bWysU8tu2zAQvBfoPxC815LiuEgEyzkkaC5F&#13;&#10;a6TpB9DU0mLLF0jWkv++S0qWiyYIgiAXio+d2Z3Z1fpm0IocwAdpTUOrRUkJGG5bafYN/fn45dMV&#13;&#10;JSEy0zJlDTT0CIHebD5+WPeuhgvbWdWCJ0hiQt27hnYxurooAu9As7CwDgw+Cus1i3j0+6L1rEd2&#13;&#10;rYqLsvxc9Na3zlsOIeDt3fhIN5lfCODxuxABIlENxdpiXn1ed2ktNmtW7z1zneRTGewNVWgmDSad&#13;&#10;qe5YZOSPl0+otOTeBivigltdWCEkh6wB1VTlf2p+dMxB1oLmBDfbFN6Pln87bD2RbUOXlBimsUUP&#13;&#10;wLsIqak7aVIjg5K/DFkmr3oXaoTcmq2fTsFtfRI+CK/TFyWRIft7nP2FIRKOl6vr5dVluaKE49uq&#13;&#10;ul4lyuKMdT7Ee7CapE1DlTRJPavZ4WuIY+gpBHGpljF73sWjghSszAMIVIT5qozOswS3ypMDwylo&#13;&#10;f1dT2hyZIEIqNYPKl0FTbIJBnq/XAufonNGaOAO1NNY/lzUOp1LFGH9SPWpNsne2PeZeZDtwSLKh&#13;&#10;00CnKfz3nOHn327zFwAA//8DAFBLAwQUAAYACAAAACEA1V2njuMAAAANAQAADwAAAGRycy9kb3du&#13;&#10;cmV2LnhtbEyPQU+DQBCF7yb+h82YeGsXwdqWsjTG6kkPiB48btkRSNlZwm4B/fWOJ71MMvPy3nwv&#13;&#10;28+2EyMOvnWk4GYZgUCqnGmpVvD+9rTYgPBBk9GdI1TwhR72+eVFplPjJnrFsQy14BDyqVbQhNCn&#13;&#10;UvqqQav90vVIrH26werA61BLM+iJw20n4yi6k1a3xB8a3eNDg9WpPFsF68fnsuinw8t3IdeyKEYX&#13;&#10;NqcPpa6v5sOOx/0ORMA5/DngtwPzQ85gR3cm40WnYLFl/KAgiVcgWN/Gq1sQRz4kCcg8k/9b5D8A&#13;&#10;AAD//wMAUEsBAi0AFAAGAAgAAAAhALaDOJL+AAAA4QEAABMAAAAAAAAAAAAAAAAAAAAAAFtDb250&#13;&#10;ZW50X1R5cGVzXS54bWxQSwECLQAUAAYACAAAACEAOP0h/9YAAACUAQAACwAAAAAAAAAAAAAAAAAv&#13;&#10;AQAAX3JlbHMvLnJlbHNQSwECLQAUAAYACAAAACEAFC6s7rsBAAC+AwAADgAAAAAAAAAAAAAAAAAu&#13;&#10;AgAAZHJzL2Uyb0RvYy54bWxQSwECLQAUAAYACAAAACEA1V2njuMAAAANAQAADwAAAAAAAAAAAAAA&#13;&#10;AAAVBAAAZHJzL2Rvd25yZXYueG1sUEsFBgAAAAAEAAQA8wAAACUFAAAAAA==&#13;&#10;" strokecolor="black [3040]"/>
            </w:pict>
          </mc:Fallback>
        </mc:AlternateContent>
      </w:r>
    </w:p>
    <w:p w14:paraId="21223D29" w14:textId="77777777" w:rsidR="0055470B" w:rsidRPr="00CB709F" w:rsidRDefault="0055470B" w:rsidP="00FB2384">
      <w:pPr>
        <w:spacing w:line="360" w:lineRule="auto"/>
        <w:rPr>
          <w:rFonts w:asciiTheme="minorHAnsi" w:hAnsiTheme="minorHAnsi"/>
          <w:i/>
          <w:sz w:val="24"/>
          <w:szCs w:val="24"/>
        </w:rPr>
      </w:pPr>
    </w:p>
    <w:p w14:paraId="3991050B" w14:textId="246C3768" w:rsidR="0055470B" w:rsidRPr="00CB709F" w:rsidRDefault="001B3786" w:rsidP="00CB709F">
      <w:pPr>
        <w:spacing w:line="276" w:lineRule="auto"/>
        <w:rPr>
          <w:rFonts w:asciiTheme="minorHAnsi" w:hAnsiTheme="minorHAnsi"/>
          <w:b/>
          <w:sz w:val="24"/>
          <w:szCs w:val="24"/>
        </w:rPr>
      </w:pPr>
      <w:r>
        <w:rPr>
          <w:rFonts w:asciiTheme="minorHAnsi" w:hAnsiTheme="minorHAnsi"/>
          <w:b/>
          <w:sz w:val="24"/>
          <w:szCs w:val="24"/>
        </w:rPr>
        <w:t xml:space="preserve">1. </w:t>
      </w:r>
      <w:r w:rsidR="0055470B" w:rsidRPr="00CB709F">
        <w:rPr>
          <w:rFonts w:asciiTheme="minorHAnsi" w:hAnsiTheme="minorHAnsi"/>
          <w:b/>
          <w:sz w:val="24"/>
          <w:szCs w:val="24"/>
        </w:rPr>
        <w:t>Inleiding</w:t>
      </w:r>
    </w:p>
    <w:p w14:paraId="130D081C" w14:textId="482E7271" w:rsidR="00BE26C4" w:rsidRPr="00CB709F" w:rsidRDefault="008C0D07" w:rsidP="00CB709F">
      <w:pPr>
        <w:spacing w:line="276" w:lineRule="auto"/>
        <w:rPr>
          <w:rFonts w:asciiTheme="minorHAnsi" w:hAnsiTheme="minorHAnsi"/>
          <w:sz w:val="24"/>
          <w:szCs w:val="24"/>
        </w:rPr>
      </w:pPr>
      <w:r w:rsidRPr="000A6AC9">
        <w:rPr>
          <w:rFonts w:asciiTheme="minorHAnsi" w:hAnsiTheme="minorHAnsi"/>
          <w:sz w:val="24"/>
        </w:rPr>
        <w:t xml:space="preserve">U bent gevraagd deel te nemen aan wetenschappelijk onderzoek aan het Babylab Utrecht. Dit ‘babylab’ is een onderdeel van de Faculteit Geesteswetenschappen van de Universiteit Utrecht. </w:t>
      </w:r>
      <w:r>
        <w:rPr>
          <w:rFonts w:asciiTheme="minorHAnsi" w:hAnsiTheme="minorHAnsi"/>
          <w:sz w:val="24"/>
        </w:rPr>
        <w:t>In het babylab worden</w:t>
      </w:r>
      <w:r w:rsidRPr="000A6AC9">
        <w:rPr>
          <w:rFonts w:asciiTheme="minorHAnsi" w:hAnsiTheme="minorHAnsi"/>
          <w:sz w:val="24"/>
        </w:rPr>
        <w:t xml:space="preserve"> taalexperi</w:t>
      </w:r>
      <w:r>
        <w:rPr>
          <w:rFonts w:asciiTheme="minorHAnsi" w:hAnsiTheme="minorHAnsi"/>
          <w:sz w:val="24"/>
        </w:rPr>
        <w:t xml:space="preserve">menten uitgevoerd </w:t>
      </w:r>
      <w:r w:rsidRPr="000A6AC9">
        <w:rPr>
          <w:rFonts w:asciiTheme="minorHAnsi" w:hAnsiTheme="minorHAnsi"/>
          <w:sz w:val="24"/>
        </w:rPr>
        <w:t xml:space="preserve">met kinderen vanaf 4 maanden oud. </w:t>
      </w:r>
      <w:r w:rsidR="007175FC">
        <w:rPr>
          <w:rFonts w:ascii="Calibri" w:hAnsi="Calibri"/>
          <w:sz w:val="24"/>
          <w:szCs w:val="24"/>
        </w:rPr>
        <w:t xml:space="preserve">Een van de leden van het Babylab team heeft </w:t>
      </w:r>
      <w:r w:rsidR="007175FC" w:rsidRPr="0030100B">
        <w:rPr>
          <w:rFonts w:ascii="Calibri" w:hAnsi="Calibri"/>
          <w:sz w:val="24"/>
          <w:szCs w:val="24"/>
        </w:rPr>
        <w:t>telefonisch en/of via de e-mail contact met u gehad en</w:t>
      </w:r>
      <w:r w:rsidR="007175FC">
        <w:rPr>
          <w:rFonts w:ascii="Calibri" w:hAnsi="Calibri"/>
          <w:sz w:val="24"/>
          <w:szCs w:val="24"/>
        </w:rPr>
        <w:t xml:space="preserve"> in het</w:t>
      </w:r>
      <w:r w:rsidR="007175FC" w:rsidRPr="0030100B">
        <w:rPr>
          <w:rFonts w:ascii="Calibri" w:hAnsi="Calibri"/>
          <w:sz w:val="24"/>
          <w:szCs w:val="24"/>
        </w:rPr>
        <w:t xml:space="preserve"> kort wat informatie gegeven</w:t>
      </w:r>
      <w:r w:rsidR="007175FC">
        <w:rPr>
          <w:rFonts w:ascii="Calibri" w:hAnsi="Calibri"/>
          <w:sz w:val="24"/>
          <w:szCs w:val="24"/>
        </w:rPr>
        <w:t xml:space="preserve">. In deze brief vindt u alle informatie die u nodig heeft om te besluiten mee te doen. Wij van het Babylab team willen u vragen deze </w:t>
      </w:r>
      <w:r w:rsidR="007175FC" w:rsidRPr="0030100B">
        <w:rPr>
          <w:rFonts w:ascii="Calibri" w:hAnsi="Calibri"/>
          <w:sz w:val="24"/>
          <w:szCs w:val="24"/>
        </w:rPr>
        <w:t>informatiebrief goed te lezen</w:t>
      </w:r>
      <w:r w:rsidR="007175FC">
        <w:rPr>
          <w:rFonts w:ascii="Calibri" w:hAnsi="Calibri"/>
          <w:sz w:val="24"/>
          <w:szCs w:val="24"/>
        </w:rPr>
        <w:t>.</w:t>
      </w:r>
      <w:r w:rsidRPr="000A6AC9">
        <w:rPr>
          <w:rFonts w:asciiTheme="minorHAnsi" w:hAnsiTheme="minorHAnsi"/>
          <w:sz w:val="24"/>
        </w:rPr>
        <w:t xml:space="preserve"> </w:t>
      </w:r>
      <w:r>
        <w:rPr>
          <w:rFonts w:asciiTheme="minorHAnsi" w:hAnsiTheme="minorHAnsi"/>
          <w:sz w:val="24"/>
        </w:rPr>
        <w:t>Het onderzoek waarvoor u bent gevraagd deel te nemen is goedgekeurd door de</w:t>
      </w:r>
      <w:r w:rsidR="00E60743">
        <w:rPr>
          <w:rFonts w:asciiTheme="minorHAnsi" w:hAnsiTheme="minorHAnsi"/>
          <w:sz w:val="24"/>
        </w:rPr>
        <w:t xml:space="preserve"> Facultaire</w:t>
      </w:r>
      <w:r>
        <w:rPr>
          <w:rFonts w:asciiTheme="minorHAnsi" w:hAnsiTheme="minorHAnsi"/>
          <w:sz w:val="24"/>
        </w:rPr>
        <w:t xml:space="preserve"> Ethische Toetsingscommissie </w:t>
      </w:r>
      <w:r w:rsidR="00E60743">
        <w:rPr>
          <w:rFonts w:asciiTheme="minorHAnsi" w:hAnsiTheme="minorHAnsi"/>
          <w:sz w:val="24"/>
        </w:rPr>
        <w:t xml:space="preserve">Geesteswetenschappen (FETC-GW) van de </w:t>
      </w:r>
      <w:r>
        <w:rPr>
          <w:rFonts w:asciiTheme="minorHAnsi" w:hAnsiTheme="minorHAnsi"/>
          <w:sz w:val="24"/>
        </w:rPr>
        <w:t>Universiteit Utrecht.</w:t>
      </w:r>
    </w:p>
    <w:p w14:paraId="14759036" w14:textId="77777777" w:rsidR="008C0D07" w:rsidRDefault="008C0D07" w:rsidP="00CB709F">
      <w:pPr>
        <w:spacing w:line="276" w:lineRule="auto"/>
        <w:rPr>
          <w:rFonts w:asciiTheme="minorHAnsi" w:hAnsiTheme="minorHAnsi"/>
          <w:b/>
          <w:sz w:val="24"/>
          <w:szCs w:val="24"/>
        </w:rPr>
      </w:pPr>
    </w:p>
    <w:p w14:paraId="4EFB2B27"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2</w:t>
      </w:r>
      <w:r w:rsidRPr="00CB709F">
        <w:rPr>
          <w:rFonts w:asciiTheme="minorHAnsi" w:hAnsiTheme="minorHAnsi"/>
          <w:b/>
          <w:sz w:val="24"/>
          <w:szCs w:val="24"/>
        </w:rPr>
        <w:t>. Wat is de achtergrond en het doel van het onderzoek?</w:t>
      </w:r>
    </w:p>
    <w:p w14:paraId="14B35F19" w14:textId="7E594989" w:rsidR="008C0D07" w:rsidRPr="000A6AC9" w:rsidRDefault="008C0D07" w:rsidP="008C0D07">
      <w:pPr>
        <w:rPr>
          <w:rFonts w:asciiTheme="minorHAnsi" w:hAnsiTheme="minorHAnsi"/>
          <w:sz w:val="24"/>
        </w:rPr>
      </w:pPr>
      <w:r w:rsidRPr="000A6AC9">
        <w:rPr>
          <w:rFonts w:asciiTheme="minorHAnsi" w:hAnsiTheme="minorHAnsi"/>
          <w:sz w:val="24"/>
        </w:rPr>
        <w:t>Het leren van een taal omvat onder andere het leren van de klanken die behoren tot de moedertaal. Kinderen zijn in de eerste helft van het eerste levensjaar gevoelig voor heel veel klanken, ook voor die klanken die niet in hun moedertaal voorkomen. In de tweede helft van het eerste jaar verandert dit. Kinderen gaan zich richten op de klanken van hun moedertaal en verliezen de gevoeligheid voor buitenlandse klanken. In dit nieuwe onderzoek willen we onderzoeken of jonge kinderen gevoelig zijn voor Chinese klanken. Ditzelfde onderzoek wordt ook in China uitgevoerd, met Chinees lerende kinderen.</w:t>
      </w:r>
    </w:p>
    <w:p w14:paraId="4053F316" w14:textId="77777777" w:rsidR="008C0D07" w:rsidRPr="00CB709F" w:rsidRDefault="008C0D07" w:rsidP="008C0D07">
      <w:pPr>
        <w:spacing w:line="276" w:lineRule="auto"/>
        <w:rPr>
          <w:rFonts w:asciiTheme="minorHAnsi" w:hAnsiTheme="minorHAnsi"/>
          <w:sz w:val="24"/>
          <w:szCs w:val="24"/>
        </w:rPr>
      </w:pPr>
    </w:p>
    <w:p w14:paraId="6FA164E3"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3</w:t>
      </w:r>
      <w:r w:rsidRPr="00CB709F">
        <w:rPr>
          <w:rFonts w:asciiTheme="minorHAnsi" w:hAnsiTheme="minorHAnsi"/>
          <w:b/>
          <w:sz w:val="24"/>
          <w:szCs w:val="24"/>
        </w:rPr>
        <w:t>.</w:t>
      </w:r>
      <w:r w:rsidRPr="00CB709F">
        <w:rPr>
          <w:rFonts w:asciiTheme="minorHAnsi" w:hAnsiTheme="minorHAnsi"/>
          <w:b/>
          <w:sz w:val="24"/>
          <w:szCs w:val="24"/>
        </w:rPr>
        <w:tab/>
        <w:t>Hoe wordt het onderzoek uitgevoerd?</w:t>
      </w:r>
    </w:p>
    <w:p w14:paraId="1DA846C3" w14:textId="79C2B300" w:rsidR="008C0D07" w:rsidRDefault="008C0D07" w:rsidP="008C0D07">
      <w:pPr>
        <w:spacing w:line="276" w:lineRule="auto"/>
        <w:rPr>
          <w:rFonts w:asciiTheme="minorHAnsi" w:hAnsiTheme="minorHAnsi"/>
          <w:sz w:val="24"/>
        </w:rPr>
      </w:pPr>
      <w:r w:rsidRPr="000A6AC9">
        <w:rPr>
          <w:rFonts w:asciiTheme="minorHAnsi" w:hAnsiTheme="minorHAnsi"/>
          <w:sz w:val="24"/>
        </w:rPr>
        <w:t xml:space="preserve">Tijdens de taak zit uw kind bij u op schoot. Op een scherm voor u, zullen plaatjes te zien zijn, en er zullen Chinese klanken afgespeeld worden via luidsprekers. Omdat we willen weten hoe lang uw kind geïnteresseerd is in de klanken, zal de testleider in de aangrenzende ruimte de kijktijden van uw kind met behulp van een knoppenbox registreren. Er zal tijdens het experiment een video-opname gemaakt worden. Dit is nodig om later te controleren of de kijktijden goed geregistreerd zijn. Indien u niet wilt dat er een video-opname gemaakt wordt, kunt u niet meedoen met dit onderzoek. </w:t>
      </w:r>
    </w:p>
    <w:p w14:paraId="5BAF68B3" w14:textId="77777777" w:rsidR="008C0D07" w:rsidRDefault="008C0D07" w:rsidP="008C0D07">
      <w:pPr>
        <w:spacing w:line="276" w:lineRule="auto"/>
        <w:rPr>
          <w:rFonts w:asciiTheme="minorHAnsi" w:hAnsiTheme="minorHAnsi"/>
          <w:sz w:val="24"/>
        </w:rPr>
      </w:pPr>
    </w:p>
    <w:p w14:paraId="73508E44"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4</w:t>
      </w:r>
      <w:r w:rsidRPr="00CB709F">
        <w:rPr>
          <w:rFonts w:asciiTheme="minorHAnsi" w:hAnsiTheme="minorHAnsi"/>
          <w:b/>
          <w:sz w:val="24"/>
          <w:szCs w:val="24"/>
        </w:rPr>
        <w:t>.</w:t>
      </w:r>
      <w:r w:rsidRPr="00CB709F">
        <w:rPr>
          <w:rFonts w:asciiTheme="minorHAnsi" w:hAnsiTheme="minorHAnsi"/>
          <w:b/>
          <w:sz w:val="24"/>
          <w:szCs w:val="24"/>
        </w:rPr>
        <w:tab/>
        <w:t xml:space="preserve">Wat wordt er van </w:t>
      </w:r>
      <w:r>
        <w:rPr>
          <w:rFonts w:asciiTheme="minorHAnsi" w:hAnsiTheme="minorHAnsi"/>
          <w:b/>
          <w:sz w:val="24"/>
          <w:szCs w:val="24"/>
        </w:rPr>
        <w:t>u</w:t>
      </w:r>
      <w:r w:rsidRPr="00CB709F">
        <w:rPr>
          <w:rFonts w:asciiTheme="minorHAnsi" w:hAnsiTheme="minorHAnsi"/>
          <w:b/>
          <w:sz w:val="24"/>
          <w:szCs w:val="24"/>
        </w:rPr>
        <w:t xml:space="preserve"> verwacht?</w:t>
      </w:r>
    </w:p>
    <w:p w14:paraId="746EAE7A" w14:textId="77777777" w:rsidR="008C0D07" w:rsidRDefault="008C0D07" w:rsidP="008C0D07">
      <w:pPr>
        <w:spacing w:line="276" w:lineRule="auto"/>
        <w:rPr>
          <w:rFonts w:asciiTheme="minorHAnsi" w:hAnsiTheme="minorHAnsi"/>
          <w:sz w:val="24"/>
        </w:rPr>
      </w:pPr>
      <w:r w:rsidRPr="000A6AC9">
        <w:rPr>
          <w:rFonts w:asciiTheme="minorHAnsi" w:hAnsiTheme="minorHAnsi"/>
          <w:sz w:val="24"/>
        </w:rPr>
        <w:t xml:space="preserve">Er is u gevraagd of u 2 maal het lab wilt bezoeken, met minimaal 1 week tussen het eerste en tweede bezoek. De kijk- en luistertaak duurt maximaal 10 minuten. Het bezoek aan het lab zal naar schatting maximaal 30 minuten duren. Verder vragen wij u om een aantal vragenlijsten online in te vullen. Wij sturen automatisch een anamnese op wanneer u voor het eerst meedoet (anamnese-eerste-bezoek), vervolgens sturen we met de leeftijd van 8, </w:t>
      </w:r>
      <w:r w:rsidRPr="000A6AC9">
        <w:rPr>
          <w:rFonts w:asciiTheme="minorHAnsi" w:hAnsiTheme="minorHAnsi"/>
          <w:sz w:val="24"/>
        </w:rPr>
        <w:lastRenderedPageBreak/>
        <w:t>12 en 18 maanden nog een keer een anamnese op. Het invullen van deze vragenlijsten duurt niet langer dan 5-10 minuten. Daarnaast sturen wij met de leeftijden 18 maanden een tweede vragenlijst op. Deze vragenlijst brengt de woordenschatontwikkeling van uw kind in kaart. Direct na het invullen van deze woordenschatlijst, krijgt u de resultaten te zien van uw kind ten opzichte van de resultaten van andere kinderen met hetzelfde geslacht en dezelfde leeftijd.</w:t>
      </w:r>
    </w:p>
    <w:p w14:paraId="55286E30" w14:textId="77777777" w:rsidR="008C0D07" w:rsidRPr="00CB709F" w:rsidRDefault="008C0D07" w:rsidP="008C0D07">
      <w:pPr>
        <w:spacing w:line="276" w:lineRule="auto"/>
        <w:rPr>
          <w:rFonts w:asciiTheme="minorHAnsi" w:hAnsiTheme="minorHAnsi"/>
          <w:sz w:val="24"/>
          <w:szCs w:val="24"/>
        </w:rPr>
      </w:pPr>
    </w:p>
    <w:p w14:paraId="6269F25D"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5</w:t>
      </w:r>
      <w:r w:rsidRPr="00CB709F">
        <w:rPr>
          <w:rFonts w:asciiTheme="minorHAnsi" w:hAnsiTheme="minorHAnsi"/>
          <w:b/>
          <w:sz w:val="24"/>
          <w:szCs w:val="24"/>
        </w:rPr>
        <w:t>.</w:t>
      </w:r>
      <w:r w:rsidRPr="00CB709F">
        <w:rPr>
          <w:rFonts w:asciiTheme="minorHAnsi" w:hAnsiTheme="minorHAnsi"/>
          <w:b/>
          <w:sz w:val="24"/>
          <w:szCs w:val="24"/>
        </w:rPr>
        <w:tab/>
        <w:t>Wat zijn mogelijke voor- en nadelen van deelname aan dit onderzoek?</w:t>
      </w:r>
    </w:p>
    <w:p w14:paraId="1583C636" w14:textId="77777777" w:rsidR="008C0D07" w:rsidRPr="000A6AC9" w:rsidRDefault="008C0D07" w:rsidP="008C0D07">
      <w:pPr>
        <w:rPr>
          <w:rFonts w:asciiTheme="minorHAnsi" w:hAnsiTheme="minorHAnsi"/>
          <w:sz w:val="24"/>
        </w:rPr>
      </w:pPr>
      <w:r w:rsidRPr="000A6AC9">
        <w:rPr>
          <w:rFonts w:asciiTheme="minorHAnsi" w:hAnsiTheme="minorHAnsi"/>
          <w:sz w:val="24"/>
        </w:rPr>
        <w:t>Uw kind heeft zelf geen voordeel van deelname aan dit onderzoek. Voor de toekomst kan het onderzoek wel nuttige gegevens opleveren. Zo kan onderzoek naar de taalontwikkeling van normaal ontwikkelende kinderen ook fundamentele informatie opleveren voor onderzoek met kinderen met een taalstoornis of -achterstand.</w:t>
      </w:r>
    </w:p>
    <w:p w14:paraId="7B57B2B9" w14:textId="77777777" w:rsidR="008C0D07" w:rsidRPr="000A6AC9" w:rsidRDefault="008C0D07" w:rsidP="008C0D07">
      <w:pPr>
        <w:rPr>
          <w:rFonts w:asciiTheme="minorHAnsi" w:hAnsiTheme="minorHAnsi"/>
          <w:sz w:val="24"/>
        </w:rPr>
      </w:pPr>
      <w:r w:rsidRPr="000A6AC9">
        <w:rPr>
          <w:rFonts w:asciiTheme="minorHAnsi" w:hAnsiTheme="minorHAnsi"/>
          <w:sz w:val="24"/>
        </w:rPr>
        <w:t>Eventuele nadelen van deelname zouden kunnen zijn dat het tijd van u vraagt, met name het invullen van de woordenschatlijsten:</w:t>
      </w:r>
    </w:p>
    <w:p w14:paraId="6E704A61" w14:textId="77777777" w:rsidR="008C0D07" w:rsidRPr="0069406E" w:rsidRDefault="008C0D07" w:rsidP="008C0D07">
      <w:pPr>
        <w:pStyle w:val="ListParagraph"/>
        <w:numPr>
          <w:ilvl w:val="0"/>
          <w:numId w:val="5"/>
        </w:numPr>
        <w:rPr>
          <w:rFonts w:asciiTheme="minorHAnsi" w:hAnsiTheme="minorHAnsi"/>
          <w:sz w:val="24"/>
        </w:rPr>
      </w:pPr>
      <w:r w:rsidRPr="0069406E">
        <w:rPr>
          <w:rFonts w:asciiTheme="minorHAnsi" w:hAnsiTheme="minorHAnsi"/>
          <w:sz w:val="24"/>
        </w:rPr>
        <w:t>Het invullen van de woordenschatlijst kan behoorlijk wat tijd in beslag nemen, dit is afhankelijk van de woordenschat van het kind: hoe meer woorden uw kind kent, hoe langer u bezig bent met invullen</w:t>
      </w:r>
    </w:p>
    <w:p w14:paraId="64E27016" w14:textId="77777777" w:rsidR="008C0D07" w:rsidRPr="0069406E" w:rsidRDefault="008C0D07" w:rsidP="008C0D07">
      <w:pPr>
        <w:pStyle w:val="ListParagraph"/>
        <w:numPr>
          <w:ilvl w:val="0"/>
          <w:numId w:val="5"/>
        </w:numPr>
        <w:spacing w:line="276" w:lineRule="auto"/>
        <w:rPr>
          <w:rFonts w:asciiTheme="minorHAnsi" w:hAnsiTheme="minorHAnsi"/>
          <w:sz w:val="24"/>
        </w:rPr>
      </w:pPr>
      <w:r w:rsidRPr="0069406E">
        <w:rPr>
          <w:rFonts w:asciiTheme="minorHAnsi" w:hAnsiTheme="minorHAnsi"/>
          <w:sz w:val="24"/>
        </w:rPr>
        <w:t xml:space="preserve">Indien er zeer (lage) afwijkende resultaten worden gevonden bij de resultaten van </w:t>
      </w:r>
      <w:proofErr w:type="gramStart"/>
      <w:r w:rsidRPr="0069406E">
        <w:rPr>
          <w:rFonts w:asciiTheme="minorHAnsi" w:hAnsiTheme="minorHAnsi"/>
          <w:sz w:val="24"/>
        </w:rPr>
        <w:t>de  woordenschatlijst</w:t>
      </w:r>
      <w:proofErr w:type="gramEnd"/>
      <w:r w:rsidRPr="0069406E">
        <w:rPr>
          <w:rFonts w:asciiTheme="minorHAnsi" w:hAnsiTheme="minorHAnsi"/>
          <w:sz w:val="24"/>
        </w:rPr>
        <w:t>, zal er contact met u worden opgenomen om deze resultaten te bespreken</w:t>
      </w:r>
    </w:p>
    <w:p w14:paraId="5DF2D7C7" w14:textId="77777777" w:rsidR="008C0D07" w:rsidRPr="00CB709F" w:rsidRDefault="008C0D07" w:rsidP="008C0D07">
      <w:pPr>
        <w:spacing w:line="276" w:lineRule="auto"/>
        <w:rPr>
          <w:rFonts w:asciiTheme="minorHAnsi" w:hAnsiTheme="minorHAnsi"/>
          <w:b/>
          <w:sz w:val="24"/>
          <w:szCs w:val="24"/>
        </w:rPr>
      </w:pPr>
    </w:p>
    <w:p w14:paraId="484CDAB0" w14:textId="77777777" w:rsidR="008C0D07" w:rsidRPr="0069406E" w:rsidRDefault="008C0D07" w:rsidP="008C0D07">
      <w:pPr>
        <w:rPr>
          <w:rFonts w:asciiTheme="minorHAnsi" w:hAnsiTheme="minorHAnsi"/>
          <w:b/>
          <w:sz w:val="24"/>
        </w:rPr>
      </w:pPr>
      <w:r>
        <w:rPr>
          <w:rFonts w:asciiTheme="minorHAnsi" w:hAnsiTheme="minorHAnsi"/>
          <w:b/>
          <w:sz w:val="24"/>
        </w:rPr>
        <w:t>6</w:t>
      </w:r>
      <w:r w:rsidRPr="0069406E">
        <w:rPr>
          <w:rFonts w:asciiTheme="minorHAnsi" w:hAnsiTheme="minorHAnsi"/>
          <w:b/>
          <w:sz w:val="24"/>
        </w:rPr>
        <w:t>.</w:t>
      </w:r>
      <w:r w:rsidRPr="0069406E">
        <w:rPr>
          <w:rFonts w:asciiTheme="minorHAnsi" w:hAnsiTheme="minorHAnsi"/>
          <w:b/>
          <w:sz w:val="24"/>
        </w:rPr>
        <w:tab/>
        <w:t xml:space="preserve">Wat gebeurt er bij verzet van uw kind bij deelname aan het onderzoek? </w:t>
      </w:r>
    </w:p>
    <w:p w14:paraId="476E7345" w14:textId="77777777" w:rsidR="008C0D07" w:rsidRPr="000A6AC9" w:rsidRDefault="008C0D07" w:rsidP="008C0D07">
      <w:pPr>
        <w:rPr>
          <w:rFonts w:asciiTheme="minorHAnsi" w:hAnsiTheme="minorHAnsi"/>
          <w:sz w:val="24"/>
        </w:rPr>
      </w:pPr>
      <w:r w:rsidRPr="000A6AC9">
        <w:rPr>
          <w:rFonts w:asciiTheme="minorHAnsi" w:hAnsiTheme="minorHAnsi"/>
          <w:sz w:val="24"/>
        </w:rPr>
        <w:t xml:space="preserve">Het kan zijn dat uw kind tijdens het onderzoek niet echt meewerkt. De onderzoeker zal dan met u overleggen of het onderzoek stopgezet moet worden. Wanneer het verzet van uw kind groot is, zal altijd gestopt worden met het onderzoek. </w:t>
      </w:r>
    </w:p>
    <w:p w14:paraId="7348F608" w14:textId="77777777" w:rsidR="008C0D07" w:rsidRDefault="008C0D07" w:rsidP="008C0D07">
      <w:pPr>
        <w:spacing w:line="276" w:lineRule="auto"/>
        <w:rPr>
          <w:rFonts w:asciiTheme="minorHAnsi" w:hAnsiTheme="minorHAnsi"/>
          <w:b/>
          <w:sz w:val="24"/>
          <w:szCs w:val="24"/>
        </w:rPr>
      </w:pPr>
    </w:p>
    <w:p w14:paraId="5113742F"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7</w:t>
      </w:r>
      <w:r w:rsidRPr="00CB709F">
        <w:rPr>
          <w:rFonts w:asciiTheme="minorHAnsi" w:hAnsiTheme="minorHAnsi"/>
          <w:b/>
          <w:sz w:val="24"/>
          <w:szCs w:val="24"/>
        </w:rPr>
        <w:t>. Vrijwillige deelname</w:t>
      </w:r>
    </w:p>
    <w:p w14:paraId="725D22D6" w14:textId="77777777" w:rsidR="008C0D07" w:rsidRPr="000A6AC9" w:rsidRDefault="008C0D07" w:rsidP="008C0D07">
      <w:pPr>
        <w:rPr>
          <w:rFonts w:asciiTheme="minorHAnsi" w:hAnsiTheme="minorHAnsi"/>
          <w:sz w:val="24"/>
        </w:rPr>
      </w:pPr>
      <w:r w:rsidRPr="000A6AC9">
        <w:rPr>
          <w:rFonts w:asciiTheme="minorHAnsi" w:hAnsiTheme="minorHAnsi"/>
          <w:sz w:val="24"/>
        </w:rPr>
        <w:t>U beslist of uw kind meedoet aan het onderzoek. Deelname is vrijwillig. Als u toch besluit niet mee te doen, hoeft u verder niets te doen. U hoeft niets te tekenen. U hoeft ook niet te zeggen waarom u niet wilt meedoen. Als u wel meedoet, kunt u zich altijd bedenken en stoppen op ieder gewenst moment. Ook tijdens het onderzoek.</w:t>
      </w:r>
    </w:p>
    <w:p w14:paraId="7A0E5DEE" w14:textId="77777777" w:rsidR="008C0D07" w:rsidRPr="00CB709F" w:rsidRDefault="008C0D07" w:rsidP="008C0D07">
      <w:pPr>
        <w:spacing w:line="276" w:lineRule="auto"/>
        <w:rPr>
          <w:rFonts w:asciiTheme="minorHAnsi" w:hAnsiTheme="minorHAnsi"/>
          <w:b/>
          <w:sz w:val="24"/>
          <w:szCs w:val="24"/>
        </w:rPr>
      </w:pPr>
    </w:p>
    <w:p w14:paraId="14366CC6"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8</w:t>
      </w:r>
      <w:r w:rsidRPr="00CB709F">
        <w:rPr>
          <w:rFonts w:asciiTheme="minorHAnsi" w:hAnsiTheme="minorHAnsi"/>
          <w:b/>
          <w:sz w:val="24"/>
          <w:szCs w:val="24"/>
        </w:rPr>
        <w:t>. Wat gebeurt er met de verzamelde gegevens?</w:t>
      </w:r>
    </w:p>
    <w:p w14:paraId="06F79E68" w14:textId="77777777" w:rsidR="008C0D07" w:rsidRPr="000A6AC9" w:rsidRDefault="008C0D07" w:rsidP="008C0D07">
      <w:pPr>
        <w:rPr>
          <w:rFonts w:asciiTheme="minorHAnsi" w:hAnsiTheme="minorHAnsi"/>
          <w:sz w:val="24"/>
        </w:rPr>
      </w:pPr>
      <w:r w:rsidRPr="000A6AC9">
        <w:rPr>
          <w:rFonts w:asciiTheme="minorHAnsi" w:hAnsiTheme="minorHAnsi"/>
          <w:sz w:val="24"/>
        </w:rPr>
        <w:t>Uw persoon</w:t>
      </w:r>
      <w:r>
        <w:rPr>
          <w:rFonts w:asciiTheme="minorHAnsi" w:hAnsiTheme="minorHAnsi"/>
          <w:sz w:val="24"/>
        </w:rPr>
        <w:t>s</w:t>
      </w:r>
      <w:r w:rsidRPr="000A6AC9">
        <w:rPr>
          <w:rFonts w:asciiTheme="minorHAnsi" w:hAnsiTheme="minorHAnsi"/>
          <w:sz w:val="24"/>
        </w:rPr>
        <w:t xml:space="preserve">gegevens worden beheerd door 1 persoon, de manager van het babylab. Mocht u uw persoonsgegevens willen aanpassen, dan kunt u dit zelf doen via de </w:t>
      </w:r>
      <w:proofErr w:type="spellStart"/>
      <w:r w:rsidRPr="000A6AC9">
        <w:rPr>
          <w:rFonts w:asciiTheme="minorHAnsi" w:hAnsiTheme="minorHAnsi"/>
          <w:sz w:val="24"/>
        </w:rPr>
        <w:t>self-service</w:t>
      </w:r>
      <w:proofErr w:type="spellEnd"/>
      <w:r w:rsidRPr="000A6AC9">
        <w:rPr>
          <w:rFonts w:asciiTheme="minorHAnsi" w:hAnsiTheme="minorHAnsi"/>
          <w:sz w:val="24"/>
        </w:rPr>
        <w:t xml:space="preserve"> pagina van het babylab. U kunt zich daar ook weer uitschrijven, of een nieuwe baby aanmelden.</w:t>
      </w:r>
    </w:p>
    <w:p w14:paraId="6484B147" w14:textId="77777777" w:rsidR="008C0D07" w:rsidRPr="00CB709F" w:rsidRDefault="008C0D07" w:rsidP="008C0D07">
      <w:pPr>
        <w:spacing w:line="276" w:lineRule="auto"/>
        <w:rPr>
          <w:rFonts w:asciiTheme="minorHAnsi" w:hAnsiTheme="minorHAnsi"/>
          <w:sz w:val="24"/>
          <w:szCs w:val="24"/>
        </w:rPr>
      </w:pPr>
      <w:r w:rsidRPr="000A6AC9">
        <w:rPr>
          <w:rFonts w:asciiTheme="minorHAnsi" w:hAnsiTheme="minorHAnsi"/>
          <w:sz w:val="24"/>
        </w:rPr>
        <w:t>Wij zijn verplicht de onderzoeksgegevens van uw kind, geanonimiseerd, 10 jaar te bewaren. Daarvoor geeft u toestemming als u meedoet aan dit onderzoek. Als u dat niet wilt, kunt u niet meedoen aan dit onderzoek. Gegevens verzameld tijdens het onderzoek zullen geheel geanonimiseerd worden opgeslagen en bewaard op een door de Universiteit Utrecht beveiligde server.</w:t>
      </w:r>
    </w:p>
    <w:p w14:paraId="5191E528" w14:textId="77777777" w:rsidR="008C0D07" w:rsidRPr="00CB709F" w:rsidRDefault="008C0D07" w:rsidP="008C0D07">
      <w:pPr>
        <w:spacing w:line="276" w:lineRule="auto"/>
        <w:rPr>
          <w:rFonts w:asciiTheme="minorHAnsi" w:hAnsiTheme="minorHAnsi"/>
          <w:b/>
          <w:sz w:val="24"/>
          <w:szCs w:val="24"/>
        </w:rPr>
      </w:pPr>
    </w:p>
    <w:p w14:paraId="65110CBD"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lastRenderedPageBreak/>
        <w:t>8</w:t>
      </w:r>
      <w:r w:rsidRPr="00CB709F">
        <w:rPr>
          <w:rFonts w:asciiTheme="minorHAnsi" w:hAnsiTheme="minorHAnsi"/>
          <w:b/>
          <w:sz w:val="24"/>
          <w:szCs w:val="24"/>
        </w:rPr>
        <w:t xml:space="preserve">. Is er een vergoeding wanneer </w:t>
      </w:r>
      <w:r>
        <w:rPr>
          <w:rFonts w:asciiTheme="minorHAnsi" w:hAnsiTheme="minorHAnsi"/>
          <w:b/>
          <w:sz w:val="24"/>
          <w:szCs w:val="24"/>
        </w:rPr>
        <w:t>u</w:t>
      </w:r>
      <w:r w:rsidRPr="00CB709F">
        <w:rPr>
          <w:rFonts w:asciiTheme="minorHAnsi" w:hAnsiTheme="minorHAnsi"/>
          <w:b/>
          <w:sz w:val="24"/>
          <w:szCs w:val="24"/>
        </w:rPr>
        <w:t xml:space="preserve"> besluit aan dit onderzoek mee te doen?</w:t>
      </w:r>
    </w:p>
    <w:p w14:paraId="5A22AD5D" w14:textId="77777777" w:rsidR="008C0D07" w:rsidRPr="001B3786" w:rsidRDefault="008C0D07" w:rsidP="008C0D07">
      <w:pPr>
        <w:spacing w:line="276" w:lineRule="auto"/>
        <w:rPr>
          <w:rFonts w:asciiTheme="minorHAnsi" w:hAnsiTheme="minorHAnsi"/>
          <w:color w:val="808080" w:themeColor="background1" w:themeShade="80"/>
          <w:sz w:val="24"/>
          <w:szCs w:val="24"/>
        </w:rPr>
      </w:pPr>
      <w:r w:rsidRPr="000A6AC9">
        <w:rPr>
          <w:rFonts w:asciiTheme="minorHAnsi" w:hAnsiTheme="minorHAnsi"/>
          <w:sz w:val="24"/>
        </w:rPr>
        <w:t>U krijgt uw reis- en parkeerkosten vergoed door het Babylab. Aan het einde van het bezoek krijgt uw kind een boekje mee naar huis als dank voor het deelnemen.</w:t>
      </w:r>
    </w:p>
    <w:p w14:paraId="7F61A88A" w14:textId="77777777" w:rsidR="008C0D07" w:rsidRPr="00CB709F" w:rsidRDefault="008C0D07" w:rsidP="008C0D07">
      <w:pPr>
        <w:spacing w:line="276" w:lineRule="auto"/>
        <w:rPr>
          <w:rFonts w:asciiTheme="minorHAnsi" w:hAnsiTheme="minorHAnsi"/>
          <w:b/>
          <w:sz w:val="24"/>
          <w:szCs w:val="24"/>
        </w:rPr>
      </w:pPr>
    </w:p>
    <w:p w14:paraId="608BBB94"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9</w:t>
      </w:r>
      <w:r w:rsidRPr="00CB709F">
        <w:rPr>
          <w:rFonts w:asciiTheme="minorHAnsi" w:hAnsiTheme="minorHAnsi"/>
          <w:b/>
          <w:sz w:val="24"/>
          <w:szCs w:val="24"/>
        </w:rPr>
        <w:t>. Goedkeuring van dit onderzoek</w:t>
      </w:r>
    </w:p>
    <w:p w14:paraId="2892089E" w14:textId="4C0486B6" w:rsidR="008C0D07" w:rsidRPr="00CB709F" w:rsidRDefault="008C0D07" w:rsidP="008C0D07">
      <w:pPr>
        <w:spacing w:line="276" w:lineRule="auto"/>
        <w:rPr>
          <w:rFonts w:asciiTheme="minorHAnsi" w:hAnsiTheme="minorHAnsi"/>
          <w:sz w:val="24"/>
          <w:szCs w:val="24"/>
        </w:rPr>
      </w:pPr>
      <w:r w:rsidRPr="00CB709F">
        <w:rPr>
          <w:rFonts w:asciiTheme="minorHAnsi" w:hAnsiTheme="minorHAnsi"/>
          <w:sz w:val="24"/>
          <w:szCs w:val="24"/>
        </w:rPr>
        <w:t xml:space="preserve">De </w:t>
      </w:r>
      <w:r w:rsidR="00C94757">
        <w:rPr>
          <w:rFonts w:asciiTheme="minorHAnsi" w:hAnsiTheme="minorHAnsi"/>
          <w:sz w:val="24"/>
          <w:szCs w:val="24"/>
        </w:rPr>
        <w:t xml:space="preserve">Facultaire </w:t>
      </w:r>
      <w:r>
        <w:rPr>
          <w:rFonts w:asciiTheme="minorHAnsi" w:hAnsiTheme="minorHAnsi"/>
          <w:sz w:val="24"/>
          <w:szCs w:val="24"/>
        </w:rPr>
        <w:t>Ethische T</w:t>
      </w:r>
      <w:r w:rsidRPr="00CB709F">
        <w:rPr>
          <w:rFonts w:asciiTheme="minorHAnsi" w:hAnsiTheme="minorHAnsi"/>
          <w:sz w:val="24"/>
          <w:szCs w:val="24"/>
        </w:rPr>
        <w:t>oet</w:t>
      </w:r>
      <w:r>
        <w:rPr>
          <w:rFonts w:asciiTheme="minorHAnsi" w:hAnsiTheme="minorHAnsi"/>
          <w:sz w:val="24"/>
          <w:szCs w:val="24"/>
        </w:rPr>
        <w:t xml:space="preserve">singscommissie </w:t>
      </w:r>
      <w:r w:rsidRPr="00CB709F">
        <w:rPr>
          <w:rFonts w:asciiTheme="minorHAnsi" w:hAnsiTheme="minorHAnsi"/>
          <w:sz w:val="24"/>
          <w:szCs w:val="24"/>
        </w:rPr>
        <w:t xml:space="preserve">van </w:t>
      </w:r>
      <w:r w:rsidR="00C94757">
        <w:rPr>
          <w:rFonts w:asciiTheme="minorHAnsi" w:hAnsiTheme="minorHAnsi"/>
          <w:sz w:val="24"/>
          <w:szCs w:val="24"/>
        </w:rPr>
        <w:t xml:space="preserve">Geesteswetenschappen </w:t>
      </w:r>
      <w:r w:rsidRPr="00CB709F">
        <w:rPr>
          <w:rFonts w:asciiTheme="minorHAnsi" w:hAnsiTheme="minorHAnsi"/>
          <w:sz w:val="24"/>
          <w:szCs w:val="24"/>
        </w:rPr>
        <w:t>(</w:t>
      </w:r>
      <w:r w:rsidR="00C94757">
        <w:rPr>
          <w:rFonts w:asciiTheme="minorHAnsi" w:hAnsiTheme="minorHAnsi"/>
          <w:sz w:val="24"/>
          <w:szCs w:val="24"/>
        </w:rPr>
        <w:t>FETC-GW</w:t>
      </w:r>
      <w:r w:rsidRPr="00CB709F">
        <w:rPr>
          <w:rFonts w:asciiTheme="minorHAnsi" w:hAnsiTheme="minorHAnsi"/>
          <w:sz w:val="24"/>
          <w:szCs w:val="24"/>
        </w:rPr>
        <w:t>),</w:t>
      </w:r>
      <w:r w:rsidR="00C94757">
        <w:rPr>
          <w:rFonts w:asciiTheme="minorHAnsi" w:hAnsiTheme="minorHAnsi"/>
          <w:sz w:val="24"/>
          <w:szCs w:val="24"/>
        </w:rPr>
        <w:t xml:space="preserve"> van de Universiteit Utrecht,</w:t>
      </w:r>
      <w:r w:rsidRPr="00CB709F">
        <w:rPr>
          <w:rFonts w:asciiTheme="minorHAnsi" w:hAnsiTheme="minorHAnsi"/>
          <w:sz w:val="24"/>
          <w:szCs w:val="24"/>
        </w:rPr>
        <w:t xml:space="preserve"> heeft dit onderzoek goedgekeurd. Wanneer </w:t>
      </w:r>
      <w:r>
        <w:rPr>
          <w:rFonts w:asciiTheme="minorHAnsi" w:hAnsiTheme="minorHAnsi"/>
          <w:sz w:val="24"/>
          <w:szCs w:val="24"/>
        </w:rPr>
        <w:t>u</w:t>
      </w:r>
      <w:r w:rsidRPr="00CB709F">
        <w:rPr>
          <w:rFonts w:asciiTheme="minorHAnsi" w:hAnsiTheme="minorHAnsi"/>
          <w:sz w:val="24"/>
          <w:szCs w:val="24"/>
        </w:rPr>
        <w:t xml:space="preserve"> een klacht wilt indienen over de procedure omtrent dit onderzoek, dan kunt </w:t>
      </w:r>
      <w:r>
        <w:rPr>
          <w:rFonts w:asciiTheme="minorHAnsi" w:hAnsiTheme="minorHAnsi"/>
          <w:sz w:val="24"/>
          <w:szCs w:val="24"/>
        </w:rPr>
        <w:t>u</w:t>
      </w:r>
      <w:r w:rsidRPr="00CB709F">
        <w:rPr>
          <w:rFonts w:asciiTheme="minorHAnsi" w:hAnsiTheme="minorHAnsi"/>
          <w:sz w:val="24"/>
          <w:szCs w:val="24"/>
        </w:rPr>
        <w:t xml:space="preserve"> contact opnemen met</w:t>
      </w:r>
      <w:r w:rsidR="0062387F">
        <w:rPr>
          <w:rFonts w:asciiTheme="minorHAnsi" w:hAnsiTheme="minorHAnsi"/>
          <w:sz w:val="24"/>
          <w:szCs w:val="24"/>
        </w:rPr>
        <w:t xml:space="preserve"> de secretaris van de FETC-GW via:</w:t>
      </w:r>
      <w:r w:rsidRPr="00CB709F">
        <w:rPr>
          <w:rFonts w:asciiTheme="minorHAnsi" w:hAnsiTheme="minorHAnsi"/>
          <w:sz w:val="24"/>
          <w:szCs w:val="24"/>
        </w:rPr>
        <w:t xml:space="preserve"> </w:t>
      </w:r>
      <w:r w:rsidR="0062387F">
        <w:rPr>
          <w:rFonts w:asciiTheme="minorHAnsi" w:hAnsiTheme="minorHAnsi"/>
          <w:sz w:val="24"/>
          <w:szCs w:val="24"/>
        </w:rPr>
        <w:t>fetc-gw</w:t>
      </w:r>
      <w:r w:rsidR="00E20AC1" w:rsidRPr="00E20AC1">
        <w:rPr>
          <w:rFonts w:asciiTheme="minorHAnsi" w:hAnsiTheme="minorHAnsi"/>
          <w:sz w:val="24"/>
          <w:szCs w:val="24"/>
        </w:rPr>
        <w:t>@uu.nl</w:t>
      </w:r>
      <w:r w:rsidR="00E20AC1">
        <w:rPr>
          <w:rFonts w:asciiTheme="minorHAnsi" w:hAnsiTheme="minorHAnsi"/>
          <w:sz w:val="24"/>
          <w:szCs w:val="24"/>
        </w:rPr>
        <w:t xml:space="preserve">. </w:t>
      </w:r>
    </w:p>
    <w:p w14:paraId="0561535E" w14:textId="77777777" w:rsidR="008C0D07" w:rsidRPr="00CB709F" w:rsidRDefault="008C0D07" w:rsidP="008C0D07">
      <w:pPr>
        <w:spacing w:line="276" w:lineRule="auto"/>
        <w:rPr>
          <w:rFonts w:asciiTheme="minorHAnsi" w:hAnsiTheme="minorHAnsi"/>
          <w:b/>
          <w:sz w:val="24"/>
          <w:szCs w:val="24"/>
        </w:rPr>
      </w:pPr>
    </w:p>
    <w:p w14:paraId="01C7F8F2"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10</w:t>
      </w:r>
      <w:r w:rsidRPr="00CB709F">
        <w:rPr>
          <w:rFonts w:asciiTheme="minorHAnsi" w:hAnsiTheme="minorHAnsi"/>
          <w:b/>
          <w:sz w:val="24"/>
          <w:szCs w:val="24"/>
        </w:rPr>
        <w:t>. Meer informatie over dit onderzoek?</w:t>
      </w:r>
    </w:p>
    <w:p w14:paraId="6FA60D70" w14:textId="77777777" w:rsidR="008C0D07" w:rsidRPr="000A6AC9" w:rsidRDefault="008C0D07" w:rsidP="008C0D07">
      <w:pPr>
        <w:rPr>
          <w:rFonts w:asciiTheme="minorHAnsi" w:hAnsiTheme="minorHAnsi"/>
          <w:sz w:val="24"/>
        </w:rPr>
      </w:pPr>
      <w:r w:rsidRPr="000A6AC9">
        <w:rPr>
          <w:rFonts w:asciiTheme="minorHAnsi" w:hAnsiTheme="minorHAnsi"/>
          <w:sz w:val="24"/>
        </w:rPr>
        <w:t xml:space="preserve">Wanner u meer informatie over het onderzoek </w:t>
      </w:r>
      <w:bookmarkStart w:id="0" w:name="_GoBack"/>
      <w:bookmarkEnd w:id="0"/>
      <w:r w:rsidRPr="000A6AC9">
        <w:rPr>
          <w:rFonts w:asciiTheme="minorHAnsi" w:hAnsiTheme="minorHAnsi"/>
          <w:sz w:val="24"/>
        </w:rPr>
        <w:t xml:space="preserve">wilt hebben, nu of in de toekomst, kunt u contact opnemen met </w:t>
      </w:r>
      <w:r>
        <w:rPr>
          <w:rFonts w:asciiTheme="minorHAnsi" w:hAnsiTheme="minorHAnsi"/>
          <w:sz w:val="24"/>
        </w:rPr>
        <w:t>XXXXX</w:t>
      </w:r>
      <w:r w:rsidRPr="000A6AC9">
        <w:rPr>
          <w:rFonts w:asciiTheme="minorHAnsi" w:hAnsiTheme="minorHAnsi"/>
          <w:sz w:val="24"/>
        </w:rPr>
        <w:t xml:space="preserve">, via: telefoonnummer: </w:t>
      </w:r>
      <w:r>
        <w:rPr>
          <w:rFonts w:asciiTheme="minorHAnsi" w:hAnsiTheme="minorHAnsi"/>
          <w:sz w:val="24"/>
        </w:rPr>
        <w:t>06-</w:t>
      </w:r>
      <w:proofErr w:type="gramStart"/>
      <w:r>
        <w:rPr>
          <w:rFonts w:asciiTheme="minorHAnsi" w:hAnsiTheme="minorHAnsi"/>
          <w:sz w:val="24"/>
        </w:rPr>
        <w:t xml:space="preserve">12345678 </w:t>
      </w:r>
      <w:r w:rsidRPr="000A6AC9">
        <w:rPr>
          <w:rFonts w:asciiTheme="minorHAnsi" w:hAnsiTheme="minorHAnsi"/>
          <w:sz w:val="24"/>
        </w:rPr>
        <w:t>;</w:t>
      </w:r>
      <w:proofErr w:type="gramEnd"/>
      <w:r w:rsidRPr="000A6AC9">
        <w:rPr>
          <w:rFonts w:asciiTheme="minorHAnsi" w:hAnsiTheme="minorHAnsi"/>
          <w:sz w:val="24"/>
        </w:rPr>
        <w:t xml:space="preserve"> e-mail: </w:t>
      </w:r>
      <w:r>
        <w:rPr>
          <w:rFonts w:asciiTheme="minorHAnsi" w:hAnsiTheme="minorHAnsi"/>
          <w:sz w:val="24"/>
        </w:rPr>
        <w:t>x</w:t>
      </w:r>
      <w:r w:rsidRPr="000A6AC9">
        <w:rPr>
          <w:rFonts w:asciiTheme="minorHAnsi" w:hAnsiTheme="minorHAnsi"/>
          <w:sz w:val="24"/>
        </w:rPr>
        <w:t>.</w:t>
      </w:r>
      <w:r>
        <w:rPr>
          <w:rFonts w:asciiTheme="minorHAnsi" w:hAnsiTheme="minorHAnsi"/>
          <w:sz w:val="24"/>
        </w:rPr>
        <w:t>xxx</w:t>
      </w:r>
      <w:r w:rsidRPr="000A6AC9">
        <w:rPr>
          <w:rFonts w:asciiTheme="minorHAnsi" w:hAnsiTheme="minorHAnsi"/>
          <w:sz w:val="24"/>
        </w:rPr>
        <w:t>@uu.nl; of via de website: http://babylab.wp.hum.uu.nl</w:t>
      </w:r>
    </w:p>
    <w:p w14:paraId="505E845D" w14:textId="77777777" w:rsidR="008C0D07" w:rsidRPr="00CB709F" w:rsidRDefault="008C0D07" w:rsidP="008C0D07">
      <w:pPr>
        <w:spacing w:line="276" w:lineRule="auto"/>
        <w:rPr>
          <w:rFonts w:asciiTheme="minorHAnsi" w:hAnsiTheme="minorHAnsi"/>
          <w:b/>
          <w:sz w:val="24"/>
          <w:szCs w:val="24"/>
        </w:rPr>
      </w:pPr>
    </w:p>
    <w:p w14:paraId="5508CC4F" w14:textId="77777777" w:rsidR="008C0D07" w:rsidRPr="00CB709F" w:rsidRDefault="008C0D07" w:rsidP="008C0D07">
      <w:pPr>
        <w:spacing w:line="276" w:lineRule="auto"/>
        <w:rPr>
          <w:rFonts w:asciiTheme="minorHAnsi" w:hAnsiTheme="minorHAnsi"/>
          <w:b/>
          <w:sz w:val="24"/>
          <w:szCs w:val="24"/>
        </w:rPr>
      </w:pPr>
      <w:r>
        <w:rPr>
          <w:rFonts w:asciiTheme="minorHAnsi" w:hAnsiTheme="minorHAnsi"/>
          <w:b/>
          <w:sz w:val="24"/>
          <w:szCs w:val="24"/>
        </w:rPr>
        <w:t>11</w:t>
      </w:r>
      <w:r w:rsidRPr="00CB709F">
        <w:rPr>
          <w:rFonts w:asciiTheme="minorHAnsi" w:hAnsiTheme="minorHAnsi"/>
          <w:b/>
          <w:sz w:val="24"/>
          <w:szCs w:val="24"/>
        </w:rPr>
        <w:t>. Bijlagen:</w:t>
      </w:r>
    </w:p>
    <w:p w14:paraId="4D92DB73" w14:textId="77777777" w:rsidR="008C0D07" w:rsidRPr="00CD7566" w:rsidRDefault="008C0D07" w:rsidP="008C0D07">
      <w:pPr>
        <w:pStyle w:val="ListParagraph"/>
        <w:numPr>
          <w:ilvl w:val="0"/>
          <w:numId w:val="6"/>
        </w:numPr>
        <w:rPr>
          <w:rFonts w:asciiTheme="minorHAnsi" w:hAnsiTheme="minorHAnsi"/>
          <w:sz w:val="24"/>
        </w:rPr>
      </w:pPr>
      <w:proofErr w:type="gramStart"/>
      <w:r w:rsidRPr="00CD7566">
        <w:rPr>
          <w:rFonts w:asciiTheme="minorHAnsi" w:hAnsiTheme="minorHAnsi"/>
          <w:sz w:val="24"/>
        </w:rPr>
        <w:t>toestemmingsformulier</w:t>
      </w:r>
      <w:proofErr w:type="gramEnd"/>
      <w:r w:rsidRPr="00CD7566">
        <w:rPr>
          <w:rFonts w:asciiTheme="minorHAnsi" w:hAnsiTheme="minorHAnsi"/>
          <w:sz w:val="24"/>
        </w:rPr>
        <w:t xml:space="preserve"> </w:t>
      </w:r>
    </w:p>
    <w:p w14:paraId="15F9A212" w14:textId="77777777" w:rsidR="008C0D07" w:rsidRPr="000A6AC9" w:rsidRDefault="008C0D07" w:rsidP="008C0D07">
      <w:pPr>
        <w:rPr>
          <w:rFonts w:asciiTheme="minorHAnsi" w:hAnsiTheme="minorHAnsi"/>
          <w:sz w:val="24"/>
        </w:rPr>
      </w:pPr>
      <w:r w:rsidRPr="000A6AC9">
        <w:rPr>
          <w:rFonts w:asciiTheme="minorHAnsi" w:hAnsiTheme="minorHAnsi"/>
          <w:sz w:val="24"/>
        </w:rPr>
        <w:t>Wij sturen het formulier mee, zodat u het alvast kunt lezen. U hoeft het niet uit te printen, dit doen wij voor u. U kunt het toestemmingsformulier tijdens uw bezoek aan het lab ondertekenen.</w:t>
      </w:r>
    </w:p>
    <w:p w14:paraId="6CD4F446" w14:textId="6D3341A3" w:rsidR="005A1A97" w:rsidRPr="001B3786" w:rsidRDefault="005A1A97" w:rsidP="008C0D07">
      <w:pPr>
        <w:spacing w:line="276" w:lineRule="auto"/>
        <w:rPr>
          <w:rFonts w:asciiTheme="minorHAnsi" w:hAnsiTheme="minorHAnsi"/>
          <w:color w:val="808080" w:themeColor="background1" w:themeShade="80"/>
          <w:sz w:val="24"/>
          <w:szCs w:val="24"/>
        </w:rPr>
      </w:pPr>
    </w:p>
    <w:sectPr w:rsidR="005A1A97" w:rsidRPr="001B3786" w:rsidSect="008E7BC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CA91A" w14:textId="77777777" w:rsidR="0084181A" w:rsidRDefault="0084181A">
      <w:r>
        <w:separator/>
      </w:r>
    </w:p>
  </w:endnote>
  <w:endnote w:type="continuationSeparator" w:id="0">
    <w:p w14:paraId="18D8BD40" w14:textId="77777777" w:rsidR="0084181A" w:rsidRDefault="0084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aarlemmer MT Medium OsF">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0495A" w14:textId="77777777" w:rsidR="00F83990" w:rsidRDefault="00F83990"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2BAEA5F" w14:textId="77777777" w:rsidR="00F83990" w:rsidRDefault="00F8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1F67" w14:textId="77777777" w:rsidR="008B0048" w:rsidRDefault="008B0048">
    <w:pPr>
      <w:pStyle w:val="Footer"/>
      <w:rPr>
        <w:rFonts w:asciiTheme="minorHAnsi" w:hAnsiTheme="minorHAnsi"/>
        <w:color w:val="A6A6A6" w:themeColor="background1" w:themeShade="A6"/>
        <w:sz w:val="20"/>
      </w:rPr>
    </w:pPr>
  </w:p>
  <w:p w14:paraId="173A382B" w14:textId="047B9068" w:rsidR="00ED4E7C" w:rsidRDefault="00CB709F">
    <w:pPr>
      <w:pStyle w:val="Footer"/>
      <w:rPr>
        <w:rFonts w:asciiTheme="minorHAnsi" w:hAnsiTheme="minorHAnsi"/>
        <w:color w:val="808080" w:themeColor="background1" w:themeShade="80"/>
        <w:sz w:val="20"/>
      </w:rPr>
    </w:pPr>
    <w:r w:rsidRPr="008E7BCB">
      <w:rPr>
        <w:rFonts w:asciiTheme="minorHAnsi" w:hAnsiTheme="minorHAnsi"/>
        <w:i/>
        <w:color w:val="808080" w:themeColor="background1" w:themeShade="80"/>
        <w:sz w:val="20"/>
      </w:rPr>
      <w:t>IB_</w:t>
    </w:r>
    <w:r w:rsidR="009047F7">
      <w:rPr>
        <w:rFonts w:asciiTheme="minorHAnsi" w:hAnsiTheme="minorHAnsi"/>
        <w:i/>
        <w:color w:val="808080" w:themeColor="background1" w:themeShade="80"/>
        <w:sz w:val="20"/>
      </w:rPr>
      <w:t>v18April2019</w:t>
    </w:r>
    <w:r w:rsidRPr="008E7BCB">
      <w:rPr>
        <w:rFonts w:asciiTheme="minorHAnsi" w:hAnsiTheme="minorHAnsi"/>
        <w:color w:val="808080" w:themeColor="background1" w:themeShade="80"/>
        <w:sz w:val="20"/>
      </w:rPr>
      <w:t xml:space="preserve"> </w:t>
    </w:r>
  </w:p>
  <w:p w14:paraId="0A47956D" w14:textId="208846F9" w:rsidR="00F83990" w:rsidRPr="00CB709F" w:rsidRDefault="00ED4E7C">
    <w:pPr>
      <w:pStyle w:val="Footer"/>
      <w:rPr>
        <w:rFonts w:asciiTheme="minorHAnsi" w:hAnsiTheme="minorHAnsi"/>
        <w:color w:val="000000" w:themeColor="text1"/>
        <w:szCs w:val="22"/>
      </w:rPr>
    </w:pPr>
    <w:r>
      <w:rPr>
        <w:rFonts w:asciiTheme="minorHAnsi" w:hAnsiTheme="minorHAnsi"/>
        <w:color w:val="808080" w:themeColor="background1" w:themeShade="80"/>
        <w:sz w:val="20"/>
      </w:rPr>
      <w:t>(N</w:t>
    </w:r>
    <w:r w:rsidR="00F83990" w:rsidRPr="008E7BCB">
      <w:rPr>
        <w:rFonts w:asciiTheme="minorHAnsi" w:hAnsiTheme="minorHAnsi"/>
        <w:color w:val="808080" w:themeColor="background1" w:themeShade="80"/>
        <w:sz w:val="20"/>
      </w:rPr>
      <w:t>aar een voorbeeld van CCMO: www.ccmo.nl</w:t>
    </w:r>
    <w:r w:rsidR="00EF7C44" w:rsidRPr="008E7BCB">
      <w:rPr>
        <w:rFonts w:asciiTheme="minorHAnsi" w:hAnsiTheme="minorHAnsi"/>
        <w:color w:val="808080" w:themeColor="background1" w:themeShade="80"/>
        <w:sz w:val="20"/>
      </w:rPr>
      <w:t>)</w:t>
    </w:r>
    <w:r w:rsidR="00F83990" w:rsidRPr="00CB709F">
      <w:rPr>
        <w:rFonts w:asciiTheme="minorHAnsi" w:hAnsiTheme="minorHAnsi"/>
        <w:color w:val="808080"/>
        <w:szCs w:val="22"/>
      </w:rPr>
      <w:tab/>
    </w:r>
    <w:r w:rsidR="00F83990" w:rsidRPr="00CB709F">
      <w:rPr>
        <w:rFonts w:asciiTheme="minorHAnsi" w:hAnsiTheme="minorHAnsi"/>
        <w:color w:val="808080"/>
        <w:szCs w:val="22"/>
      </w:rPr>
      <w:tab/>
    </w:r>
    <w:r w:rsidR="00F83990" w:rsidRPr="00CB709F">
      <w:rPr>
        <w:rFonts w:asciiTheme="minorHAnsi" w:hAnsiTheme="minorHAnsi"/>
        <w:color w:val="000000" w:themeColor="text1"/>
        <w:szCs w:val="22"/>
      </w:rPr>
      <w:t xml:space="preserve">pagina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PAGE </w:instrText>
    </w:r>
    <w:r w:rsidR="00F83990" w:rsidRPr="00CB709F">
      <w:rPr>
        <w:rStyle w:val="PageNumber"/>
        <w:rFonts w:asciiTheme="minorHAnsi" w:hAnsiTheme="minorHAnsi"/>
        <w:color w:val="000000" w:themeColor="text1"/>
        <w:szCs w:val="22"/>
      </w:rPr>
      <w:fldChar w:fldCharType="separate"/>
    </w:r>
    <w:r w:rsidR="007175FC">
      <w:rPr>
        <w:rStyle w:val="PageNumber"/>
        <w:rFonts w:asciiTheme="minorHAnsi" w:hAnsiTheme="minorHAnsi"/>
        <w:noProof/>
        <w:color w:val="000000" w:themeColor="text1"/>
        <w:szCs w:val="22"/>
      </w:rPr>
      <w:t>1</w:t>
    </w:r>
    <w:r w:rsidR="00F83990" w:rsidRPr="00CB709F">
      <w:rPr>
        <w:rStyle w:val="PageNumber"/>
        <w:rFonts w:asciiTheme="minorHAnsi" w:hAnsiTheme="minorHAnsi"/>
        <w:color w:val="000000" w:themeColor="text1"/>
        <w:szCs w:val="22"/>
      </w:rPr>
      <w:fldChar w:fldCharType="end"/>
    </w:r>
    <w:r w:rsidR="00F83990" w:rsidRPr="00CB709F">
      <w:rPr>
        <w:rStyle w:val="PageNumber"/>
        <w:rFonts w:asciiTheme="minorHAnsi" w:hAnsiTheme="minorHAnsi"/>
        <w:color w:val="000000" w:themeColor="text1"/>
        <w:szCs w:val="22"/>
      </w:rPr>
      <w:t xml:space="preserve"> van </w:t>
    </w:r>
    <w:r w:rsidR="00F83990" w:rsidRPr="00CB709F">
      <w:rPr>
        <w:rStyle w:val="PageNumber"/>
        <w:rFonts w:asciiTheme="minorHAnsi" w:hAnsiTheme="minorHAnsi"/>
        <w:color w:val="000000" w:themeColor="text1"/>
        <w:szCs w:val="22"/>
      </w:rPr>
      <w:fldChar w:fldCharType="begin"/>
    </w:r>
    <w:r w:rsidR="00F83990" w:rsidRPr="00CB709F">
      <w:rPr>
        <w:rStyle w:val="PageNumber"/>
        <w:rFonts w:asciiTheme="minorHAnsi" w:hAnsiTheme="minorHAnsi"/>
        <w:color w:val="000000" w:themeColor="text1"/>
        <w:szCs w:val="22"/>
      </w:rPr>
      <w:instrText xml:space="preserve"> NUMPAGES </w:instrText>
    </w:r>
    <w:r w:rsidR="00F83990" w:rsidRPr="00CB709F">
      <w:rPr>
        <w:rStyle w:val="PageNumber"/>
        <w:rFonts w:asciiTheme="minorHAnsi" w:hAnsiTheme="minorHAnsi"/>
        <w:color w:val="000000" w:themeColor="text1"/>
        <w:szCs w:val="22"/>
      </w:rPr>
      <w:fldChar w:fldCharType="separate"/>
    </w:r>
    <w:r w:rsidR="007175FC">
      <w:rPr>
        <w:rStyle w:val="PageNumber"/>
        <w:rFonts w:asciiTheme="minorHAnsi" w:hAnsiTheme="minorHAnsi"/>
        <w:noProof/>
        <w:color w:val="000000" w:themeColor="text1"/>
        <w:szCs w:val="22"/>
      </w:rPr>
      <w:t>3</w:t>
    </w:r>
    <w:r w:rsidR="00F83990" w:rsidRPr="00CB709F">
      <w:rPr>
        <w:rStyle w:val="PageNumber"/>
        <w:rFonts w:asciiTheme="minorHAnsi" w:hAnsiTheme="minorHAnsi"/>
        <w:color w:val="000000" w:themeColor="text1"/>
        <w:szCs w:val="22"/>
      </w:rPr>
      <w:fldChar w:fldCharType="end"/>
    </w:r>
  </w:p>
  <w:p w14:paraId="773C3BC1" w14:textId="77777777" w:rsidR="00F83990" w:rsidRPr="00CB709F" w:rsidRDefault="00F83990">
    <w:pPr>
      <w:pStyle w:val="Footer"/>
      <w:rPr>
        <w:rFonts w:asciiTheme="minorHAnsi" w:hAnsiTheme="minorHAnsi"/>
        <w:color w:val="80808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AD33C" w14:textId="77777777" w:rsidR="00890C93" w:rsidRDefault="0089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D2101" w14:textId="77777777" w:rsidR="0084181A" w:rsidRDefault="0084181A">
      <w:r>
        <w:separator/>
      </w:r>
    </w:p>
  </w:footnote>
  <w:footnote w:type="continuationSeparator" w:id="0">
    <w:p w14:paraId="5EE1070E" w14:textId="77777777" w:rsidR="0084181A" w:rsidRDefault="0084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F3CD" w14:textId="77777777" w:rsidR="00890C93" w:rsidRDefault="00890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4827" w14:textId="6186D1FE" w:rsidR="00CB709F" w:rsidRPr="008312F4" w:rsidRDefault="0062387F" w:rsidP="00CB709F">
    <w:pPr>
      <w:pStyle w:val="Header"/>
      <w:jc w:val="right"/>
      <w:rPr>
        <w:rFonts w:asciiTheme="minorHAnsi" w:hAnsiTheme="minorHAnsi"/>
        <w:color w:val="808080" w:themeColor="background1" w:themeShade="80"/>
        <w:sz w:val="20"/>
      </w:rPr>
    </w:pPr>
    <w:r w:rsidRPr="0062387F">
      <w:rPr>
        <w:rFonts w:ascii="Times New Roman" w:hAnsi="Times New Roman"/>
        <w:noProof/>
      </w:rPr>
      <w:drawing>
        <wp:anchor distT="0" distB="0" distL="114300" distR="114300" simplePos="0" relativeHeight="251658240" behindDoc="0" locked="0" layoutInCell="1" allowOverlap="1" wp14:anchorId="4BE9AFB9" wp14:editId="312A873A">
          <wp:simplePos x="0" y="0"/>
          <wp:positionH relativeFrom="column">
            <wp:posOffset>-22860</wp:posOffset>
          </wp:positionH>
          <wp:positionV relativeFrom="paragraph">
            <wp:posOffset>-43224</wp:posOffset>
          </wp:positionV>
          <wp:extent cx="1518853" cy="750439"/>
          <wp:effectExtent l="0" t="0" r="5715" b="0"/>
          <wp:wrapNone/>
          <wp:docPr id="17" name="Picture 16">
            <a:extLst xmlns:a="http://schemas.openxmlformats.org/drawingml/2006/main">
              <a:ext uri="{FF2B5EF4-FFF2-40B4-BE49-F238E27FC236}">
                <a16:creationId xmlns:a16="http://schemas.microsoft.com/office/drawing/2014/main" id="{F661499D-989E-A343-9236-7C7DA552BA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F661499D-989E-A343-9236-7C7DA552BA4C}"/>
                      </a:ext>
                    </a:extLst>
                  </pic:cNvPr>
                  <pic:cNvPicPr>
                    <a:picLocks noChangeAspect="1"/>
                  </pic:cNvPicPr>
                </pic:nvPicPr>
                <pic:blipFill>
                  <a:blip r:embed="rId1"/>
                  <a:stretch>
                    <a:fillRect/>
                  </a:stretch>
                </pic:blipFill>
                <pic:spPr>
                  <a:xfrm>
                    <a:off x="0" y="0"/>
                    <a:ext cx="1518853" cy="750439"/>
                  </a:xfrm>
                  <a:prstGeom prst="rect">
                    <a:avLst/>
                  </a:prstGeom>
                </pic:spPr>
              </pic:pic>
            </a:graphicData>
          </a:graphic>
          <wp14:sizeRelH relativeFrom="page">
            <wp14:pctWidth>0</wp14:pctWidth>
          </wp14:sizeRelH>
          <wp14:sizeRelV relativeFrom="page">
            <wp14:pctHeight>0</wp14:pctHeight>
          </wp14:sizeRelV>
        </wp:anchor>
      </w:drawing>
    </w:r>
    <w:r w:rsidR="00F83990">
      <w:rPr>
        <w:rFonts w:ascii="Times New Roman" w:hAnsi="Times New Roman"/>
      </w:rPr>
      <w:tab/>
    </w:r>
    <w:r w:rsidR="00F83990">
      <w:rPr>
        <w:rFonts w:ascii="Times New Roman" w:hAnsi="Times New Roman"/>
      </w:rPr>
      <w:tab/>
    </w:r>
    <w:r w:rsidR="00F83990">
      <w:rPr>
        <w:rFonts w:ascii="Times New Roman" w:hAnsi="Times New Roman"/>
      </w:rPr>
      <w:tab/>
    </w:r>
    <w:r>
      <w:rPr>
        <w:rFonts w:asciiTheme="minorHAnsi" w:hAnsiTheme="minorHAnsi"/>
        <w:color w:val="808080" w:themeColor="background1" w:themeShade="80"/>
        <w:sz w:val="20"/>
      </w:rPr>
      <w:t>FETC-</w:t>
    </w:r>
    <w:proofErr w:type="gramStart"/>
    <w:r>
      <w:rPr>
        <w:rFonts w:asciiTheme="minorHAnsi" w:hAnsiTheme="minorHAnsi"/>
        <w:color w:val="808080" w:themeColor="background1" w:themeShade="80"/>
        <w:sz w:val="20"/>
      </w:rPr>
      <w:t xml:space="preserve">GW </w:t>
    </w:r>
    <w:r w:rsidR="00CB709F" w:rsidRPr="008312F4">
      <w:rPr>
        <w:rFonts w:asciiTheme="minorHAnsi" w:hAnsiTheme="minorHAnsi"/>
        <w:color w:val="808080" w:themeColor="background1" w:themeShade="80"/>
        <w:sz w:val="20"/>
      </w:rPr>
      <w:t>referentienummer</w:t>
    </w:r>
    <w:proofErr w:type="gramEnd"/>
    <w:r w:rsidR="00CB709F" w:rsidRPr="008312F4">
      <w:rPr>
        <w:rFonts w:asciiTheme="minorHAnsi" w:hAnsiTheme="minorHAnsi"/>
        <w:color w:val="808080" w:themeColor="background1" w:themeShade="80"/>
        <w:sz w:val="20"/>
      </w:rPr>
      <w:t>: _________________</w:t>
    </w:r>
  </w:p>
  <w:p w14:paraId="15069DB4" w14:textId="62968565" w:rsidR="00F83990" w:rsidRDefault="00CB709F" w:rsidP="00CB709F">
    <w:pPr>
      <w:pStyle w:val="Header"/>
      <w:jc w:val="right"/>
      <w:rPr>
        <w:rFonts w:asciiTheme="minorHAnsi" w:hAnsiTheme="minorHAnsi"/>
        <w:color w:val="808080" w:themeColor="background1" w:themeShade="80"/>
        <w:szCs w:val="18"/>
      </w:rPr>
    </w:pPr>
    <w:r w:rsidRPr="008312F4">
      <w:rPr>
        <w:rFonts w:asciiTheme="minorHAnsi" w:hAnsiTheme="minorHAnsi"/>
        <w:color w:val="808080" w:themeColor="background1" w:themeShade="80"/>
        <w:szCs w:val="18"/>
      </w:rPr>
      <w:t xml:space="preserve">(dit nummer pas invullen ná goedkeuring door de </w:t>
    </w:r>
    <w:r w:rsidR="00890C93">
      <w:rPr>
        <w:rFonts w:asciiTheme="minorHAnsi" w:hAnsiTheme="minorHAnsi"/>
        <w:color w:val="808080" w:themeColor="background1" w:themeShade="80"/>
        <w:szCs w:val="18"/>
      </w:rPr>
      <w:t>FETC-GW</w:t>
    </w:r>
    <w:r>
      <w:rPr>
        <w:rFonts w:asciiTheme="minorHAnsi" w:hAnsiTheme="minorHAnsi"/>
        <w:color w:val="808080" w:themeColor="background1" w:themeShade="80"/>
        <w:szCs w:val="18"/>
      </w:rPr>
      <w:t>)</w:t>
    </w:r>
  </w:p>
  <w:p w14:paraId="1D391642" w14:textId="3A80D1AD" w:rsidR="00CB709F" w:rsidRDefault="00CB709F" w:rsidP="001B3786">
    <w:pPr>
      <w:pStyle w:val="Header"/>
      <w:rPr>
        <w:rFonts w:asciiTheme="minorHAnsi" w:hAnsiTheme="minorHAnsi"/>
        <w:color w:val="808080" w:themeColor="background1" w:themeShade="80"/>
        <w:szCs w:val="18"/>
      </w:rPr>
    </w:pPr>
  </w:p>
  <w:p w14:paraId="32179275" w14:textId="41BF4354" w:rsidR="00CB709F" w:rsidRPr="0055470B" w:rsidRDefault="00CB709F" w:rsidP="00CB709F">
    <w:pPr>
      <w:pStyle w:val="Header"/>
      <w:jc w:val="right"/>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BC91" w14:textId="77777777" w:rsidR="00890C93" w:rsidRDefault="00890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87AEA"/>
    <w:multiLevelType w:val="hybridMultilevel"/>
    <w:tmpl w:val="7902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421307"/>
    <w:multiLevelType w:val="hybridMultilevel"/>
    <w:tmpl w:val="645C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E3FD6"/>
    <w:multiLevelType w:val="hybridMultilevel"/>
    <w:tmpl w:val="4650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B56417"/>
    <w:multiLevelType w:val="hybridMultilevel"/>
    <w:tmpl w:val="151E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F67FA"/>
    <w:multiLevelType w:val="hybridMultilevel"/>
    <w:tmpl w:val="458C6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08"/>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BA9"/>
    <w:rsid w:val="000073C7"/>
    <w:rsid w:val="000102AE"/>
    <w:rsid w:val="00022731"/>
    <w:rsid w:val="00022A37"/>
    <w:rsid w:val="000267A8"/>
    <w:rsid w:val="00031A4F"/>
    <w:rsid w:val="0003377D"/>
    <w:rsid w:val="00035460"/>
    <w:rsid w:val="00035574"/>
    <w:rsid w:val="0004468C"/>
    <w:rsid w:val="000523A9"/>
    <w:rsid w:val="00052F59"/>
    <w:rsid w:val="00053590"/>
    <w:rsid w:val="000662DA"/>
    <w:rsid w:val="000773B7"/>
    <w:rsid w:val="0007763E"/>
    <w:rsid w:val="00087521"/>
    <w:rsid w:val="000917F2"/>
    <w:rsid w:val="000930E3"/>
    <w:rsid w:val="000B67B3"/>
    <w:rsid w:val="000C08EB"/>
    <w:rsid w:val="000C2BAE"/>
    <w:rsid w:val="000C74F8"/>
    <w:rsid w:val="000D6B94"/>
    <w:rsid w:val="000D7D57"/>
    <w:rsid w:val="000E4AAD"/>
    <w:rsid w:val="000E4AF3"/>
    <w:rsid w:val="000F0A08"/>
    <w:rsid w:val="000F19DC"/>
    <w:rsid w:val="0010225D"/>
    <w:rsid w:val="00105145"/>
    <w:rsid w:val="00112813"/>
    <w:rsid w:val="00113353"/>
    <w:rsid w:val="0011485A"/>
    <w:rsid w:val="00117492"/>
    <w:rsid w:val="00130151"/>
    <w:rsid w:val="00135B2E"/>
    <w:rsid w:val="00147AFB"/>
    <w:rsid w:val="00152364"/>
    <w:rsid w:val="001537DB"/>
    <w:rsid w:val="00157701"/>
    <w:rsid w:val="00165D31"/>
    <w:rsid w:val="00173C01"/>
    <w:rsid w:val="0017481E"/>
    <w:rsid w:val="00176AAE"/>
    <w:rsid w:val="00180532"/>
    <w:rsid w:val="00181625"/>
    <w:rsid w:val="001840CF"/>
    <w:rsid w:val="001861BA"/>
    <w:rsid w:val="00190987"/>
    <w:rsid w:val="001A7A0F"/>
    <w:rsid w:val="001B0EC2"/>
    <w:rsid w:val="001B3786"/>
    <w:rsid w:val="001B3F06"/>
    <w:rsid w:val="001C0924"/>
    <w:rsid w:val="001C4749"/>
    <w:rsid w:val="001C62A5"/>
    <w:rsid w:val="001C729D"/>
    <w:rsid w:val="001D54C6"/>
    <w:rsid w:val="001D7A6C"/>
    <w:rsid w:val="001E7018"/>
    <w:rsid w:val="00205CDC"/>
    <w:rsid w:val="00206BA6"/>
    <w:rsid w:val="00207A94"/>
    <w:rsid w:val="00214B13"/>
    <w:rsid w:val="00216A19"/>
    <w:rsid w:val="00225F3F"/>
    <w:rsid w:val="00230A1F"/>
    <w:rsid w:val="00231BF5"/>
    <w:rsid w:val="00231CBE"/>
    <w:rsid w:val="0023478D"/>
    <w:rsid w:val="0023722F"/>
    <w:rsid w:val="002468DB"/>
    <w:rsid w:val="00247DF2"/>
    <w:rsid w:val="00251CF3"/>
    <w:rsid w:val="00254EC3"/>
    <w:rsid w:val="0026140E"/>
    <w:rsid w:val="002635B5"/>
    <w:rsid w:val="0026431F"/>
    <w:rsid w:val="002821D2"/>
    <w:rsid w:val="00282E9E"/>
    <w:rsid w:val="0028326F"/>
    <w:rsid w:val="00291673"/>
    <w:rsid w:val="00297DCB"/>
    <w:rsid w:val="002A35DC"/>
    <w:rsid w:val="002A4579"/>
    <w:rsid w:val="002A6861"/>
    <w:rsid w:val="002B3C4B"/>
    <w:rsid w:val="002C129A"/>
    <w:rsid w:val="002C5CB1"/>
    <w:rsid w:val="002C6EEA"/>
    <w:rsid w:val="002D3DB3"/>
    <w:rsid w:val="002F7D32"/>
    <w:rsid w:val="00302A8B"/>
    <w:rsid w:val="003041CA"/>
    <w:rsid w:val="003100D3"/>
    <w:rsid w:val="00322DBB"/>
    <w:rsid w:val="003256F3"/>
    <w:rsid w:val="00333E98"/>
    <w:rsid w:val="003357BB"/>
    <w:rsid w:val="00336839"/>
    <w:rsid w:val="00336FAF"/>
    <w:rsid w:val="003374CA"/>
    <w:rsid w:val="00337715"/>
    <w:rsid w:val="00337C73"/>
    <w:rsid w:val="0034425E"/>
    <w:rsid w:val="003445E9"/>
    <w:rsid w:val="003472FF"/>
    <w:rsid w:val="00347384"/>
    <w:rsid w:val="00347965"/>
    <w:rsid w:val="00366766"/>
    <w:rsid w:val="00371D73"/>
    <w:rsid w:val="00373414"/>
    <w:rsid w:val="00380CBB"/>
    <w:rsid w:val="003862A2"/>
    <w:rsid w:val="003871E7"/>
    <w:rsid w:val="003A670C"/>
    <w:rsid w:val="003B07AA"/>
    <w:rsid w:val="003C1684"/>
    <w:rsid w:val="003C32AD"/>
    <w:rsid w:val="003C690F"/>
    <w:rsid w:val="003D1D9C"/>
    <w:rsid w:val="003D2EC5"/>
    <w:rsid w:val="003E6EFA"/>
    <w:rsid w:val="003F0EF6"/>
    <w:rsid w:val="003F278D"/>
    <w:rsid w:val="003F28FA"/>
    <w:rsid w:val="003F41A9"/>
    <w:rsid w:val="003F6E8B"/>
    <w:rsid w:val="003F7269"/>
    <w:rsid w:val="003F7723"/>
    <w:rsid w:val="00401DA2"/>
    <w:rsid w:val="0041738A"/>
    <w:rsid w:val="0042197D"/>
    <w:rsid w:val="00426DDF"/>
    <w:rsid w:val="004332F1"/>
    <w:rsid w:val="0043409F"/>
    <w:rsid w:val="00436267"/>
    <w:rsid w:val="00451C0D"/>
    <w:rsid w:val="00454717"/>
    <w:rsid w:val="004547C8"/>
    <w:rsid w:val="0045641A"/>
    <w:rsid w:val="00457393"/>
    <w:rsid w:val="0046505C"/>
    <w:rsid w:val="00470CE6"/>
    <w:rsid w:val="00474401"/>
    <w:rsid w:val="0048109E"/>
    <w:rsid w:val="00482496"/>
    <w:rsid w:val="0048376D"/>
    <w:rsid w:val="00487B25"/>
    <w:rsid w:val="004A3006"/>
    <w:rsid w:val="004B40C1"/>
    <w:rsid w:val="004B587C"/>
    <w:rsid w:val="004B5ABB"/>
    <w:rsid w:val="004B7390"/>
    <w:rsid w:val="004C0D4C"/>
    <w:rsid w:val="004C3E74"/>
    <w:rsid w:val="004C41D9"/>
    <w:rsid w:val="004C52C1"/>
    <w:rsid w:val="004C55E2"/>
    <w:rsid w:val="004D28E5"/>
    <w:rsid w:val="004D3222"/>
    <w:rsid w:val="004D332D"/>
    <w:rsid w:val="004D5414"/>
    <w:rsid w:val="004E5D58"/>
    <w:rsid w:val="004F2BE9"/>
    <w:rsid w:val="00500DC7"/>
    <w:rsid w:val="005049F1"/>
    <w:rsid w:val="005058D8"/>
    <w:rsid w:val="00510152"/>
    <w:rsid w:val="00516AE7"/>
    <w:rsid w:val="00521314"/>
    <w:rsid w:val="0052354C"/>
    <w:rsid w:val="0053236E"/>
    <w:rsid w:val="0053715A"/>
    <w:rsid w:val="005532D8"/>
    <w:rsid w:val="0055470B"/>
    <w:rsid w:val="00557103"/>
    <w:rsid w:val="00562115"/>
    <w:rsid w:val="00581776"/>
    <w:rsid w:val="005837B1"/>
    <w:rsid w:val="00586F5C"/>
    <w:rsid w:val="005A1A97"/>
    <w:rsid w:val="005A5C79"/>
    <w:rsid w:val="005B4517"/>
    <w:rsid w:val="005B582A"/>
    <w:rsid w:val="005C2865"/>
    <w:rsid w:val="005C403A"/>
    <w:rsid w:val="005C70DA"/>
    <w:rsid w:val="005C785D"/>
    <w:rsid w:val="005F7C43"/>
    <w:rsid w:val="00600678"/>
    <w:rsid w:val="0060381D"/>
    <w:rsid w:val="0060760B"/>
    <w:rsid w:val="00612503"/>
    <w:rsid w:val="006127FE"/>
    <w:rsid w:val="00616128"/>
    <w:rsid w:val="00617ADA"/>
    <w:rsid w:val="006228D4"/>
    <w:rsid w:val="0062387F"/>
    <w:rsid w:val="006239BF"/>
    <w:rsid w:val="006252F2"/>
    <w:rsid w:val="00625CFE"/>
    <w:rsid w:val="0064762B"/>
    <w:rsid w:val="00647A4B"/>
    <w:rsid w:val="006515F5"/>
    <w:rsid w:val="00654988"/>
    <w:rsid w:val="006558E4"/>
    <w:rsid w:val="00660456"/>
    <w:rsid w:val="00664B97"/>
    <w:rsid w:val="00665198"/>
    <w:rsid w:val="006670E3"/>
    <w:rsid w:val="006675CC"/>
    <w:rsid w:val="00667693"/>
    <w:rsid w:val="00670208"/>
    <w:rsid w:val="0067169E"/>
    <w:rsid w:val="00675BD7"/>
    <w:rsid w:val="0067726A"/>
    <w:rsid w:val="006843E8"/>
    <w:rsid w:val="00687793"/>
    <w:rsid w:val="006912DC"/>
    <w:rsid w:val="006955CA"/>
    <w:rsid w:val="006A715B"/>
    <w:rsid w:val="006B26DE"/>
    <w:rsid w:val="006B7B3E"/>
    <w:rsid w:val="006C44CC"/>
    <w:rsid w:val="006C62D1"/>
    <w:rsid w:val="006C7DB2"/>
    <w:rsid w:val="006D5B36"/>
    <w:rsid w:val="006D6221"/>
    <w:rsid w:val="006E4467"/>
    <w:rsid w:val="006F3380"/>
    <w:rsid w:val="006F4304"/>
    <w:rsid w:val="00704E04"/>
    <w:rsid w:val="00706E85"/>
    <w:rsid w:val="00711DE4"/>
    <w:rsid w:val="00712DE9"/>
    <w:rsid w:val="007175FC"/>
    <w:rsid w:val="0072199C"/>
    <w:rsid w:val="0072234A"/>
    <w:rsid w:val="0072793E"/>
    <w:rsid w:val="00735210"/>
    <w:rsid w:val="00737797"/>
    <w:rsid w:val="00743C25"/>
    <w:rsid w:val="00745F73"/>
    <w:rsid w:val="00751A2E"/>
    <w:rsid w:val="00756261"/>
    <w:rsid w:val="007618CF"/>
    <w:rsid w:val="00762421"/>
    <w:rsid w:val="0076320B"/>
    <w:rsid w:val="00765041"/>
    <w:rsid w:val="00773941"/>
    <w:rsid w:val="00773FAE"/>
    <w:rsid w:val="00795D89"/>
    <w:rsid w:val="007A00E3"/>
    <w:rsid w:val="007A2CBC"/>
    <w:rsid w:val="007A3518"/>
    <w:rsid w:val="007B1B66"/>
    <w:rsid w:val="007B1E83"/>
    <w:rsid w:val="007B4712"/>
    <w:rsid w:val="007B5133"/>
    <w:rsid w:val="007C4A58"/>
    <w:rsid w:val="007D355A"/>
    <w:rsid w:val="007D7D1D"/>
    <w:rsid w:val="0080253B"/>
    <w:rsid w:val="00802ACB"/>
    <w:rsid w:val="0081664F"/>
    <w:rsid w:val="00816DEE"/>
    <w:rsid w:val="00821DB7"/>
    <w:rsid w:val="008405A5"/>
    <w:rsid w:val="0084181A"/>
    <w:rsid w:val="00843D4F"/>
    <w:rsid w:val="00855B50"/>
    <w:rsid w:val="008779FD"/>
    <w:rsid w:val="00885882"/>
    <w:rsid w:val="00890C93"/>
    <w:rsid w:val="0089587F"/>
    <w:rsid w:val="008A0E90"/>
    <w:rsid w:val="008A0FC9"/>
    <w:rsid w:val="008A1D98"/>
    <w:rsid w:val="008A6795"/>
    <w:rsid w:val="008B0048"/>
    <w:rsid w:val="008C0D07"/>
    <w:rsid w:val="008C12D9"/>
    <w:rsid w:val="008C1D81"/>
    <w:rsid w:val="008C2735"/>
    <w:rsid w:val="008C2736"/>
    <w:rsid w:val="008C5280"/>
    <w:rsid w:val="008D0141"/>
    <w:rsid w:val="008D0953"/>
    <w:rsid w:val="008D5545"/>
    <w:rsid w:val="008E03B7"/>
    <w:rsid w:val="008E4E9C"/>
    <w:rsid w:val="008E5E55"/>
    <w:rsid w:val="008E645F"/>
    <w:rsid w:val="008E7BCB"/>
    <w:rsid w:val="008F45A3"/>
    <w:rsid w:val="008F4643"/>
    <w:rsid w:val="008F599E"/>
    <w:rsid w:val="008F6373"/>
    <w:rsid w:val="008F6A4B"/>
    <w:rsid w:val="009047F7"/>
    <w:rsid w:val="00905F6E"/>
    <w:rsid w:val="009064FB"/>
    <w:rsid w:val="00907D83"/>
    <w:rsid w:val="0091353F"/>
    <w:rsid w:val="0092535C"/>
    <w:rsid w:val="00926D13"/>
    <w:rsid w:val="00942963"/>
    <w:rsid w:val="00942E87"/>
    <w:rsid w:val="0094301F"/>
    <w:rsid w:val="009634EE"/>
    <w:rsid w:val="00972217"/>
    <w:rsid w:val="0098442E"/>
    <w:rsid w:val="00993486"/>
    <w:rsid w:val="00996F41"/>
    <w:rsid w:val="0099760A"/>
    <w:rsid w:val="009B4EA5"/>
    <w:rsid w:val="009B63D3"/>
    <w:rsid w:val="009C481D"/>
    <w:rsid w:val="009C6534"/>
    <w:rsid w:val="009D6696"/>
    <w:rsid w:val="009E06D3"/>
    <w:rsid w:val="009E1565"/>
    <w:rsid w:val="009E290D"/>
    <w:rsid w:val="009E450C"/>
    <w:rsid w:val="009E5588"/>
    <w:rsid w:val="009E7830"/>
    <w:rsid w:val="009E7E82"/>
    <w:rsid w:val="00A020FA"/>
    <w:rsid w:val="00A1598B"/>
    <w:rsid w:val="00A16794"/>
    <w:rsid w:val="00A236C9"/>
    <w:rsid w:val="00A27F99"/>
    <w:rsid w:val="00A327DF"/>
    <w:rsid w:val="00A34654"/>
    <w:rsid w:val="00A37C5B"/>
    <w:rsid w:val="00A43125"/>
    <w:rsid w:val="00A5026E"/>
    <w:rsid w:val="00A611FC"/>
    <w:rsid w:val="00A6584C"/>
    <w:rsid w:val="00A72EFD"/>
    <w:rsid w:val="00A73A1E"/>
    <w:rsid w:val="00A76DCA"/>
    <w:rsid w:val="00A80EC7"/>
    <w:rsid w:val="00A93242"/>
    <w:rsid w:val="00A93E97"/>
    <w:rsid w:val="00A95348"/>
    <w:rsid w:val="00AA4488"/>
    <w:rsid w:val="00AA6123"/>
    <w:rsid w:val="00AB12FA"/>
    <w:rsid w:val="00AC36EB"/>
    <w:rsid w:val="00AC4A06"/>
    <w:rsid w:val="00AD7D79"/>
    <w:rsid w:val="00AE7614"/>
    <w:rsid w:val="00AF0D8F"/>
    <w:rsid w:val="00AF25EE"/>
    <w:rsid w:val="00AF56B5"/>
    <w:rsid w:val="00AF7156"/>
    <w:rsid w:val="00B01558"/>
    <w:rsid w:val="00B026DC"/>
    <w:rsid w:val="00B02D5C"/>
    <w:rsid w:val="00B11947"/>
    <w:rsid w:val="00B13D72"/>
    <w:rsid w:val="00B23D21"/>
    <w:rsid w:val="00B265EF"/>
    <w:rsid w:val="00B365BC"/>
    <w:rsid w:val="00B3740B"/>
    <w:rsid w:val="00B37734"/>
    <w:rsid w:val="00B5184F"/>
    <w:rsid w:val="00B54566"/>
    <w:rsid w:val="00B63E7D"/>
    <w:rsid w:val="00B650DD"/>
    <w:rsid w:val="00B65E14"/>
    <w:rsid w:val="00B705A9"/>
    <w:rsid w:val="00B70A8E"/>
    <w:rsid w:val="00B75EBC"/>
    <w:rsid w:val="00B8107C"/>
    <w:rsid w:val="00B81662"/>
    <w:rsid w:val="00B8341C"/>
    <w:rsid w:val="00B85505"/>
    <w:rsid w:val="00B87C85"/>
    <w:rsid w:val="00B928DB"/>
    <w:rsid w:val="00B935C1"/>
    <w:rsid w:val="00BA28DB"/>
    <w:rsid w:val="00BA3D90"/>
    <w:rsid w:val="00BA554B"/>
    <w:rsid w:val="00BB3E4C"/>
    <w:rsid w:val="00BB4633"/>
    <w:rsid w:val="00BB5BF9"/>
    <w:rsid w:val="00BB703B"/>
    <w:rsid w:val="00BC2E9C"/>
    <w:rsid w:val="00BC3E17"/>
    <w:rsid w:val="00BC6F74"/>
    <w:rsid w:val="00BD5524"/>
    <w:rsid w:val="00BD59C1"/>
    <w:rsid w:val="00BE26C4"/>
    <w:rsid w:val="00C041FA"/>
    <w:rsid w:val="00C11145"/>
    <w:rsid w:val="00C13C44"/>
    <w:rsid w:val="00C20380"/>
    <w:rsid w:val="00C2083E"/>
    <w:rsid w:val="00C24955"/>
    <w:rsid w:val="00C355B3"/>
    <w:rsid w:val="00C367E7"/>
    <w:rsid w:val="00C370B7"/>
    <w:rsid w:val="00C41BAC"/>
    <w:rsid w:val="00C45390"/>
    <w:rsid w:val="00C47EEA"/>
    <w:rsid w:val="00C5499C"/>
    <w:rsid w:val="00C54D71"/>
    <w:rsid w:val="00C56D59"/>
    <w:rsid w:val="00C60771"/>
    <w:rsid w:val="00C638CB"/>
    <w:rsid w:val="00C64B89"/>
    <w:rsid w:val="00C66291"/>
    <w:rsid w:val="00C66AE0"/>
    <w:rsid w:val="00C67F66"/>
    <w:rsid w:val="00C71EBC"/>
    <w:rsid w:val="00C72B40"/>
    <w:rsid w:val="00C75F6E"/>
    <w:rsid w:val="00C80CAA"/>
    <w:rsid w:val="00C837F2"/>
    <w:rsid w:val="00C92201"/>
    <w:rsid w:val="00C94757"/>
    <w:rsid w:val="00CA3C02"/>
    <w:rsid w:val="00CA68B2"/>
    <w:rsid w:val="00CB1A01"/>
    <w:rsid w:val="00CB24BA"/>
    <w:rsid w:val="00CB3553"/>
    <w:rsid w:val="00CB3E95"/>
    <w:rsid w:val="00CB5811"/>
    <w:rsid w:val="00CB6D9A"/>
    <w:rsid w:val="00CB709F"/>
    <w:rsid w:val="00CC1FC5"/>
    <w:rsid w:val="00CC286D"/>
    <w:rsid w:val="00CC6FCC"/>
    <w:rsid w:val="00CD1955"/>
    <w:rsid w:val="00CD2BF0"/>
    <w:rsid w:val="00CE275D"/>
    <w:rsid w:val="00CF693D"/>
    <w:rsid w:val="00D02336"/>
    <w:rsid w:val="00D02BAC"/>
    <w:rsid w:val="00D07682"/>
    <w:rsid w:val="00D15C8B"/>
    <w:rsid w:val="00D162D6"/>
    <w:rsid w:val="00D225B6"/>
    <w:rsid w:val="00D328EF"/>
    <w:rsid w:val="00D32D6D"/>
    <w:rsid w:val="00D348DA"/>
    <w:rsid w:val="00D36DDD"/>
    <w:rsid w:val="00D37C18"/>
    <w:rsid w:val="00D4367B"/>
    <w:rsid w:val="00D47895"/>
    <w:rsid w:val="00D66768"/>
    <w:rsid w:val="00D66EAD"/>
    <w:rsid w:val="00D66F63"/>
    <w:rsid w:val="00D76BA5"/>
    <w:rsid w:val="00D76FAC"/>
    <w:rsid w:val="00D86BFC"/>
    <w:rsid w:val="00D86EA4"/>
    <w:rsid w:val="00D87819"/>
    <w:rsid w:val="00D93167"/>
    <w:rsid w:val="00DA1A19"/>
    <w:rsid w:val="00DC44DE"/>
    <w:rsid w:val="00DC7600"/>
    <w:rsid w:val="00DD75B6"/>
    <w:rsid w:val="00DD7F01"/>
    <w:rsid w:val="00DE5393"/>
    <w:rsid w:val="00E04478"/>
    <w:rsid w:val="00E05123"/>
    <w:rsid w:val="00E128B3"/>
    <w:rsid w:val="00E20AC1"/>
    <w:rsid w:val="00E21FB7"/>
    <w:rsid w:val="00E31643"/>
    <w:rsid w:val="00E33663"/>
    <w:rsid w:val="00E3412C"/>
    <w:rsid w:val="00E4207A"/>
    <w:rsid w:val="00E54D9B"/>
    <w:rsid w:val="00E60743"/>
    <w:rsid w:val="00E619C5"/>
    <w:rsid w:val="00E62FF7"/>
    <w:rsid w:val="00E637FE"/>
    <w:rsid w:val="00E65D1C"/>
    <w:rsid w:val="00E775F2"/>
    <w:rsid w:val="00E801D1"/>
    <w:rsid w:val="00E9021D"/>
    <w:rsid w:val="00E90586"/>
    <w:rsid w:val="00EA2D4E"/>
    <w:rsid w:val="00EA6937"/>
    <w:rsid w:val="00EB5741"/>
    <w:rsid w:val="00EC60BC"/>
    <w:rsid w:val="00ED4E7C"/>
    <w:rsid w:val="00EE181D"/>
    <w:rsid w:val="00EE1F9B"/>
    <w:rsid w:val="00EF057C"/>
    <w:rsid w:val="00EF78EF"/>
    <w:rsid w:val="00EF7C44"/>
    <w:rsid w:val="00F02216"/>
    <w:rsid w:val="00F04636"/>
    <w:rsid w:val="00F074DD"/>
    <w:rsid w:val="00F14708"/>
    <w:rsid w:val="00F15E92"/>
    <w:rsid w:val="00F313DB"/>
    <w:rsid w:val="00F425E0"/>
    <w:rsid w:val="00F467AD"/>
    <w:rsid w:val="00F5555C"/>
    <w:rsid w:val="00F70889"/>
    <w:rsid w:val="00F71BA4"/>
    <w:rsid w:val="00F727B1"/>
    <w:rsid w:val="00F72CEB"/>
    <w:rsid w:val="00F83990"/>
    <w:rsid w:val="00F9066D"/>
    <w:rsid w:val="00F92E99"/>
    <w:rsid w:val="00F95A11"/>
    <w:rsid w:val="00F969B5"/>
    <w:rsid w:val="00FB2384"/>
    <w:rsid w:val="00FB4740"/>
    <w:rsid w:val="00FB6079"/>
    <w:rsid w:val="00FB78E6"/>
    <w:rsid w:val="00FC23EA"/>
    <w:rsid w:val="00FD2369"/>
    <w:rsid w:val="00FD7143"/>
    <w:rsid w:val="00FF6B85"/>
    <w:rsid w:val="00FF727B"/>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13AC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E03B7"/>
    <w:pPr>
      <w:tabs>
        <w:tab w:val="left" w:pos="284"/>
        <w:tab w:val="left" w:pos="1701"/>
      </w:tabs>
      <w:spacing w:line="320" w:lineRule="exact"/>
    </w:pPr>
    <w:rPr>
      <w:rFonts w:ascii="Haarlemmer MT Medium OsF" w:hAnsi="Haarlemmer MT Medium OsF"/>
      <w:sz w:val="22"/>
    </w:rPr>
  </w:style>
  <w:style w:type="paragraph" w:styleId="Heading1">
    <w:name w:val="heading 1"/>
    <w:basedOn w:val="Normal"/>
    <w:next w:val="Normal"/>
    <w:qFormat/>
    <w:pPr>
      <w:keepNext/>
      <w:spacing w:before="240" w:after="360"/>
      <w:outlineLvl w:val="0"/>
    </w:pPr>
    <w:rPr>
      <w:b/>
      <w:sz w:val="32"/>
    </w:rPr>
  </w:style>
  <w:style w:type="paragraph" w:styleId="Heading2">
    <w:name w:val="heading 2"/>
    <w:basedOn w:val="Normal"/>
    <w:next w:val="Normal"/>
    <w:qFormat/>
    <w:pPr>
      <w:keepNext/>
      <w:outlineLvl w:val="1"/>
    </w:pPr>
    <w:rPr>
      <w:b/>
      <w:bCs/>
      <w:sz w:val="28"/>
      <w:lang w:eastAsia="en-US"/>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link w:val="HeaderChar"/>
    <w:uiPriority w:val="99"/>
    <w:rsid w:val="0055470B"/>
    <w:pPr>
      <w:tabs>
        <w:tab w:val="center" w:pos="4536"/>
        <w:tab w:val="right" w:pos="9072"/>
      </w:tabs>
      <w:spacing w:line="280" w:lineRule="exact"/>
    </w:pPr>
    <w:rPr>
      <w:b/>
      <w:sz w:val="18"/>
    </w:rPr>
  </w:style>
  <w:style w:type="paragraph" w:styleId="Footer">
    <w:name w:val="footer"/>
    <w:basedOn w:val="Normal"/>
    <w:rsid w:val="0055470B"/>
    <w:pPr>
      <w:tabs>
        <w:tab w:val="clear" w:pos="284"/>
        <w:tab w:val="clear" w:pos="1701"/>
        <w:tab w:val="center" w:pos="4536"/>
        <w:tab w:val="right" w:pos="9072"/>
      </w:tabs>
    </w:pPr>
  </w:style>
  <w:style w:type="character" w:styleId="PageNumber">
    <w:name w:val="page number"/>
    <w:basedOn w:val="DefaultParagraphFont"/>
    <w:rsid w:val="0055470B"/>
    <w:rPr>
      <w:rFonts w:ascii="Haarlemmer MT Medium OsF" w:hAnsi="Haarlemmer MT Medium OsF"/>
      <w:sz w:val="22"/>
    </w:rPr>
  </w:style>
  <w:style w:type="character" w:styleId="CommentReference">
    <w:name w:val="annotation reference"/>
    <w:basedOn w:val="DefaultParagraphFont"/>
    <w:semiHidden/>
    <w:rsid w:val="0055470B"/>
    <w:rPr>
      <w:sz w:val="16"/>
      <w:szCs w:val="16"/>
    </w:rPr>
  </w:style>
  <w:style w:type="paragraph" w:styleId="CommentText">
    <w:name w:val="annotation text"/>
    <w:basedOn w:val="Normal"/>
    <w:semiHidden/>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basedOn w:val="DefaultParagraphFont"/>
    <w:rsid w:val="0003377D"/>
    <w:rPr>
      <w:color w:val="0000FF"/>
      <w:u w:val="single"/>
    </w:rPr>
  </w:style>
  <w:style w:type="paragraph" w:styleId="ListParagraph">
    <w:name w:val="List Paragraph"/>
    <w:basedOn w:val="Normal"/>
    <w:uiPriority w:val="34"/>
    <w:qFormat/>
    <w:rsid w:val="00C41BAC"/>
    <w:pPr>
      <w:ind w:left="720"/>
      <w:contextualSpacing/>
    </w:pPr>
  </w:style>
  <w:style w:type="character" w:styleId="Emphasis">
    <w:name w:val="Emphasis"/>
    <w:basedOn w:val="DefaultParagraphFont"/>
    <w:qFormat/>
    <w:rsid w:val="00F71BA4"/>
    <w:rPr>
      <w:i/>
      <w:iCs/>
    </w:rPr>
  </w:style>
  <w:style w:type="paragraph" w:customStyle="1" w:styleId="00tekst">
    <w:name w:val="00 tekst"/>
    <w:basedOn w:val="Normal"/>
    <w:uiPriority w:val="99"/>
    <w:rsid w:val="00457393"/>
    <w:pPr>
      <w:widowControl w:val="0"/>
      <w:tabs>
        <w:tab w:val="clear" w:pos="284"/>
        <w:tab w:val="clear" w:pos="1701"/>
      </w:tabs>
      <w:autoSpaceDE w:val="0"/>
      <w:autoSpaceDN w:val="0"/>
      <w:adjustRightInd w:val="0"/>
      <w:spacing w:line="280" w:lineRule="atLeast"/>
      <w:textAlignment w:val="center"/>
    </w:pPr>
    <w:rPr>
      <w:rFonts w:ascii="Georgia" w:hAnsi="Georgia" w:cs="Georgia"/>
      <w:color w:val="000000"/>
      <w:szCs w:val="22"/>
    </w:rPr>
  </w:style>
  <w:style w:type="character" w:customStyle="1" w:styleId="HeaderChar">
    <w:name w:val="Header Char"/>
    <w:basedOn w:val="DefaultParagraphFont"/>
    <w:link w:val="Header"/>
    <w:uiPriority w:val="99"/>
    <w:rsid w:val="00CB709F"/>
    <w:rPr>
      <w:rFonts w:ascii="Haarlemmer MT Medium OsF" w:hAnsi="Haarlemmer MT Medium OsF"/>
      <w:b/>
      <w:sz w:val="18"/>
    </w:rPr>
  </w:style>
  <w:style w:type="character" w:styleId="UnresolvedMention">
    <w:name w:val="Unresolved Mention"/>
    <w:basedOn w:val="DefaultParagraphFont"/>
    <w:rsid w:val="00E20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A1212-8CBA-394F-8E8A-AF79A2834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Model informatiebrief </vt:lpstr>
    </vt:vector>
  </TitlesOfParts>
  <Company>LansuPaulis</Company>
  <LinksUpToDate>false</LinksUpToDate>
  <CharactersWithSpaces>6366</CharactersWithSpaces>
  <SharedDoc>false</SharedDoc>
  <HLinks>
    <vt:vector size="24" baseType="variant">
      <vt:variant>
        <vt:i4>5111910</vt:i4>
      </vt:variant>
      <vt:variant>
        <vt:i4>9</vt:i4>
      </vt:variant>
      <vt:variant>
        <vt:i4>0</vt:i4>
      </vt:variant>
      <vt:variant>
        <vt:i4>5</vt:i4>
      </vt:variant>
      <vt:variant>
        <vt:lpwstr>mailto:ccmo@ccmo.nl</vt:lpwstr>
      </vt:variant>
      <vt:variant>
        <vt:lpwstr/>
      </vt:variant>
      <vt:variant>
        <vt:i4>262171</vt:i4>
      </vt:variant>
      <vt:variant>
        <vt:i4>6</vt:i4>
      </vt:variant>
      <vt:variant>
        <vt:i4>0</vt:i4>
      </vt:variant>
      <vt:variant>
        <vt:i4>5</vt:i4>
      </vt:variant>
      <vt:variant>
        <vt:lpwstr>http://www.rijksoverheid.nl/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 </dc:title>
  <dc:subject/>
  <dc:creator>riejanne</dc:creator>
  <cp:keywords/>
  <dc:description/>
  <cp:lastModifiedBy>Klerk, M.K.A. de (Maartje)</cp:lastModifiedBy>
  <cp:revision>4</cp:revision>
  <cp:lastPrinted>2016-01-06T21:30:00Z</cp:lastPrinted>
  <dcterms:created xsi:type="dcterms:W3CDTF">2019-05-16T09:23:00Z</dcterms:created>
  <dcterms:modified xsi:type="dcterms:W3CDTF">2019-05-16T09:34:00Z</dcterms:modified>
</cp:coreProperties>
</file>